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EB3D7" w14:textId="77777777" w:rsidR="00D74614" w:rsidRPr="00A45154" w:rsidRDefault="004C1BB5">
      <w:pPr>
        <w:pStyle w:val="Normal1"/>
        <w:rPr>
          <w:rFonts w:ascii="Times New Roman" w:eastAsia="Times New Roman" w:hAnsi="Times New Roman" w:cs="Times New Roman"/>
          <w:b/>
          <w:color w:val="222222"/>
          <w:sz w:val="32"/>
          <w:szCs w:val="28"/>
        </w:rPr>
      </w:pPr>
      <w:bookmarkStart w:id="0" w:name="_GoBack"/>
      <w:bookmarkEnd w:id="0"/>
      <w:r w:rsidRPr="00A45154">
        <w:rPr>
          <w:rFonts w:ascii="Times New Roman" w:eastAsia="Times New Roman" w:hAnsi="Times New Roman" w:cs="Times New Roman"/>
          <w:b/>
          <w:color w:val="222222"/>
          <w:sz w:val="32"/>
          <w:szCs w:val="28"/>
          <w:highlight w:val="white"/>
        </w:rPr>
        <w:t>Center for Spirituality hosts endowed lecture series on violence, spirituality, and solidarity</w:t>
      </w:r>
    </w:p>
    <w:p w14:paraId="30064664" w14:textId="77777777" w:rsidR="004C1BB5" w:rsidRPr="004C1BB5" w:rsidRDefault="004C1BB5">
      <w:pPr>
        <w:pStyle w:val="Normal1"/>
        <w:rPr>
          <w:rFonts w:ascii="Times New Roman" w:hAnsi="Times New Roman" w:cs="Times New Roman"/>
          <w:b/>
          <w:sz w:val="28"/>
          <w:szCs w:val="28"/>
        </w:rPr>
      </w:pPr>
    </w:p>
    <w:p w14:paraId="7BC72F2F" w14:textId="56196CAC" w:rsidR="00D74614" w:rsidRDefault="00A45154" w:rsidP="004C1BB5">
      <w:pPr>
        <w:pStyle w:val="Normal1"/>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highlight w:val="white"/>
        </w:rPr>
        <w:t>February 6</w:t>
      </w:r>
      <w:r w:rsidR="004C1BB5" w:rsidRPr="004C1BB5">
        <w:rPr>
          <w:rFonts w:ascii="Times New Roman" w:eastAsia="Times New Roman" w:hAnsi="Times New Roman" w:cs="Times New Roman"/>
          <w:color w:val="222222"/>
          <w:sz w:val="28"/>
          <w:szCs w:val="28"/>
          <w:highlight w:val="white"/>
        </w:rPr>
        <w:t xml:space="preserve">, 2017 (Notre Dame, Ind.) — Saint Mary’s College Center for Spirituality </w:t>
      </w:r>
      <w:r w:rsidR="004C1BB5">
        <w:rPr>
          <w:rFonts w:ascii="Times New Roman" w:eastAsia="Times New Roman" w:hAnsi="Times New Roman" w:cs="Times New Roman"/>
          <w:color w:val="222222"/>
          <w:sz w:val="28"/>
          <w:szCs w:val="28"/>
          <w:highlight w:val="white"/>
        </w:rPr>
        <w:t xml:space="preserve">is proud to announce the speakers for the </w:t>
      </w:r>
      <w:hyperlink r:id="rId4" w:history="1">
        <w:r w:rsidR="004C1BB5" w:rsidRPr="00A45154">
          <w:rPr>
            <w:rStyle w:val="Hyperlink"/>
            <w:rFonts w:ascii="Times New Roman" w:eastAsia="Times New Roman" w:hAnsi="Times New Roman" w:cs="Times New Roman"/>
            <w:sz w:val="28"/>
            <w:szCs w:val="28"/>
            <w:highlight w:val="white"/>
          </w:rPr>
          <w:t xml:space="preserve">annual </w:t>
        </w:r>
        <w:r w:rsidR="00AB13FC" w:rsidRPr="00A45154">
          <w:rPr>
            <w:rStyle w:val="Hyperlink"/>
            <w:rFonts w:ascii="Times New Roman" w:eastAsia="Times New Roman" w:hAnsi="Times New Roman" w:cs="Times New Roman"/>
            <w:sz w:val="28"/>
            <w:szCs w:val="28"/>
            <w:highlight w:val="white"/>
          </w:rPr>
          <w:t xml:space="preserve">Endowed </w:t>
        </w:r>
        <w:r w:rsidR="004C1BB5" w:rsidRPr="00A45154">
          <w:rPr>
            <w:rStyle w:val="Hyperlink"/>
            <w:rFonts w:ascii="Times New Roman" w:eastAsia="Times New Roman" w:hAnsi="Times New Roman" w:cs="Times New Roman"/>
            <w:sz w:val="28"/>
            <w:szCs w:val="28"/>
            <w:highlight w:val="white"/>
          </w:rPr>
          <w:t>Spring Lecture Series</w:t>
        </w:r>
      </w:hyperlink>
      <w:r w:rsidR="004C1BB5">
        <w:rPr>
          <w:rFonts w:ascii="Times New Roman" w:eastAsia="Times New Roman" w:hAnsi="Times New Roman" w:cs="Times New Roman"/>
          <w:color w:val="222222"/>
          <w:sz w:val="28"/>
          <w:szCs w:val="28"/>
          <w:highlight w:val="white"/>
        </w:rPr>
        <w:t xml:space="preserve"> titled</w:t>
      </w:r>
      <w:r w:rsidR="004C1BB5" w:rsidRPr="004C1BB5">
        <w:rPr>
          <w:rFonts w:ascii="Times New Roman" w:eastAsia="Times New Roman" w:hAnsi="Times New Roman" w:cs="Times New Roman"/>
          <w:color w:val="222222"/>
          <w:sz w:val="28"/>
          <w:szCs w:val="28"/>
          <w:highlight w:val="white"/>
        </w:rPr>
        <w:t xml:space="preserve">, “Called to Intervene: Violence, Spirituality, and Solidarity.” The lectures, given by distinguished scholars from across the country, are free and </w:t>
      </w:r>
      <w:r w:rsidR="004C1BB5" w:rsidRPr="00261D75">
        <w:rPr>
          <w:rFonts w:ascii="Times New Roman" w:eastAsia="Times New Roman" w:hAnsi="Times New Roman" w:cs="Times New Roman"/>
          <w:color w:val="222222"/>
          <w:sz w:val="28"/>
          <w:szCs w:val="28"/>
          <w:highlight w:val="white"/>
        </w:rPr>
        <w:t xml:space="preserve">open to the public. </w:t>
      </w:r>
    </w:p>
    <w:p w14:paraId="2EBDDD7D" w14:textId="77777777" w:rsidR="00A45154" w:rsidRPr="00261D75" w:rsidRDefault="00A45154" w:rsidP="004C1BB5">
      <w:pPr>
        <w:pStyle w:val="Normal1"/>
        <w:rPr>
          <w:rFonts w:ascii="Times New Roman" w:eastAsia="Times New Roman" w:hAnsi="Times New Roman" w:cs="Times New Roman"/>
          <w:color w:val="222222"/>
          <w:sz w:val="28"/>
          <w:szCs w:val="28"/>
        </w:rPr>
      </w:pPr>
    </w:p>
    <w:p w14:paraId="38AE0067" w14:textId="77777777"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color w:val="222222"/>
          <w:sz w:val="28"/>
          <w:szCs w:val="28"/>
        </w:rPr>
        <w:t>I BELIEVE YOU: SILENCE, SEXUAL JUSTICE, AND CHRISTIAN FAITH</w:t>
      </w:r>
    </w:p>
    <w:p w14:paraId="06522F69" w14:textId="517CD238"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b/>
          <w:bCs/>
          <w:color w:val="222222"/>
          <w:sz w:val="28"/>
          <w:szCs w:val="28"/>
        </w:rPr>
        <w:t xml:space="preserve">Elisabeth T. </w:t>
      </w:r>
      <w:proofErr w:type="spellStart"/>
      <w:r w:rsidRPr="004C1BB5">
        <w:rPr>
          <w:rFonts w:ascii="Times New Roman" w:hAnsi="Times New Roman" w:cs="Times New Roman"/>
          <w:b/>
          <w:bCs/>
          <w:color w:val="222222"/>
          <w:sz w:val="28"/>
          <w:szCs w:val="28"/>
        </w:rPr>
        <w:t>Vasko</w:t>
      </w:r>
      <w:proofErr w:type="spellEnd"/>
      <w:r w:rsidRPr="004C1BB5">
        <w:rPr>
          <w:rFonts w:ascii="Times New Roman" w:hAnsi="Times New Roman" w:cs="Times New Roman"/>
          <w:b/>
          <w:bCs/>
          <w:color w:val="222222"/>
          <w:sz w:val="28"/>
          <w:szCs w:val="28"/>
        </w:rPr>
        <w:t xml:space="preserve">, </w:t>
      </w:r>
      <w:r w:rsidR="00C9465B">
        <w:rPr>
          <w:rFonts w:ascii="Times New Roman" w:hAnsi="Times New Roman" w:cs="Times New Roman"/>
          <w:b/>
          <w:bCs/>
          <w:color w:val="222222"/>
          <w:sz w:val="28"/>
          <w:szCs w:val="28"/>
        </w:rPr>
        <w:t xml:space="preserve">PhD, </w:t>
      </w:r>
      <w:r w:rsidRPr="004C1BB5">
        <w:rPr>
          <w:rFonts w:ascii="Times New Roman" w:hAnsi="Times New Roman" w:cs="Times New Roman"/>
          <w:b/>
          <w:bCs/>
          <w:color w:val="222222"/>
          <w:sz w:val="28"/>
          <w:szCs w:val="28"/>
        </w:rPr>
        <w:t>associate professor of theology, Duquesne University</w:t>
      </w:r>
    </w:p>
    <w:p w14:paraId="19F18745" w14:textId="6E364DE6" w:rsidR="004C1BB5" w:rsidRPr="004C1BB5" w:rsidRDefault="007E6197" w:rsidP="004C1BB5">
      <w:pPr>
        <w:shd w:val="clear" w:color="auto" w:fill="FFFFFF"/>
        <w:spacing w:line="240" w:lineRule="auto"/>
        <w:rPr>
          <w:rFonts w:ascii="Times New Roman" w:hAnsi="Times New Roman" w:cs="Times New Roman"/>
          <w:color w:val="222222"/>
          <w:sz w:val="28"/>
          <w:szCs w:val="28"/>
        </w:rPr>
      </w:pPr>
      <w:r>
        <w:rPr>
          <w:rFonts w:ascii="Times New Roman" w:hAnsi="Times New Roman" w:cs="Times New Roman"/>
          <w:b/>
          <w:bCs/>
          <w:color w:val="222222"/>
          <w:sz w:val="28"/>
          <w:szCs w:val="28"/>
        </w:rPr>
        <w:t xml:space="preserve">Thursday </w:t>
      </w:r>
      <w:r w:rsidR="004C1BB5" w:rsidRPr="004C1BB5">
        <w:rPr>
          <w:rFonts w:ascii="Times New Roman" w:hAnsi="Times New Roman" w:cs="Times New Roman"/>
          <w:b/>
          <w:bCs/>
          <w:color w:val="222222"/>
          <w:sz w:val="28"/>
          <w:szCs w:val="28"/>
        </w:rPr>
        <w:t>February 23, 7 p.m.</w:t>
      </w:r>
    </w:p>
    <w:p w14:paraId="61DF176A" w14:textId="77777777" w:rsidR="004C1BB5" w:rsidRDefault="004C1BB5" w:rsidP="004C1BB5">
      <w:pPr>
        <w:shd w:val="clear" w:color="auto" w:fill="FFFFFF"/>
        <w:spacing w:after="240" w:line="288" w:lineRule="atLeast"/>
        <w:rPr>
          <w:rFonts w:ascii="Times New Roman" w:hAnsi="Times New Roman" w:cs="Times New Roman"/>
          <w:color w:val="222222"/>
          <w:sz w:val="28"/>
          <w:szCs w:val="28"/>
        </w:rPr>
      </w:pPr>
      <w:r w:rsidRPr="004C1BB5">
        <w:rPr>
          <w:rFonts w:ascii="Times New Roman" w:hAnsi="Times New Roman" w:cs="Times New Roman"/>
          <w:color w:val="222222"/>
          <w:sz w:val="28"/>
          <w:szCs w:val="28"/>
        </w:rPr>
        <w:t xml:space="preserve">Student Center, Vander </w:t>
      </w:r>
      <w:proofErr w:type="spellStart"/>
      <w:r w:rsidRPr="004C1BB5">
        <w:rPr>
          <w:rFonts w:ascii="Times New Roman" w:hAnsi="Times New Roman" w:cs="Times New Roman"/>
          <w:color w:val="222222"/>
          <w:sz w:val="28"/>
          <w:szCs w:val="28"/>
        </w:rPr>
        <w:t>Vennet</w:t>
      </w:r>
      <w:proofErr w:type="spellEnd"/>
      <w:r w:rsidRPr="004C1BB5">
        <w:rPr>
          <w:rFonts w:ascii="Times New Roman" w:hAnsi="Times New Roman" w:cs="Times New Roman"/>
          <w:color w:val="222222"/>
          <w:sz w:val="28"/>
          <w:szCs w:val="28"/>
        </w:rPr>
        <w:t> Theatre</w:t>
      </w:r>
    </w:p>
    <w:p w14:paraId="2C365352" w14:textId="71423E92" w:rsidR="00AB13FC" w:rsidRPr="004C1BB5" w:rsidRDefault="00CC6DE9" w:rsidP="004C1BB5">
      <w:pPr>
        <w:shd w:val="clear" w:color="auto" w:fill="FFFFFF"/>
        <w:spacing w:after="240" w:line="288" w:lineRule="atLeast"/>
        <w:rPr>
          <w:rFonts w:ascii="Times New Roman" w:hAnsi="Times New Roman" w:cs="Times New Roman"/>
          <w:color w:val="222222"/>
          <w:sz w:val="28"/>
          <w:szCs w:val="28"/>
        </w:rPr>
      </w:pPr>
      <w:r>
        <w:rPr>
          <w:rFonts w:ascii="Times New Roman" w:hAnsi="Times New Roman" w:cs="Times New Roman"/>
          <w:color w:val="222222"/>
          <w:sz w:val="28"/>
          <w:szCs w:val="28"/>
        </w:rPr>
        <w:t>Professor</w:t>
      </w:r>
      <w:r w:rsidR="00AB13FC">
        <w:rPr>
          <w:rFonts w:ascii="Times New Roman" w:hAnsi="Times New Roman" w:cs="Times New Roman"/>
          <w:color w:val="222222"/>
          <w:sz w:val="28"/>
          <w:szCs w:val="28"/>
        </w:rPr>
        <w:t xml:space="preserve"> </w:t>
      </w:r>
      <w:proofErr w:type="spellStart"/>
      <w:r w:rsidR="00AB13FC">
        <w:rPr>
          <w:rFonts w:ascii="Times New Roman" w:hAnsi="Times New Roman" w:cs="Times New Roman"/>
          <w:color w:val="222222"/>
          <w:sz w:val="28"/>
          <w:szCs w:val="28"/>
        </w:rPr>
        <w:t>Vasko’s</w:t>
      </w:r>
      <w:proofErr w:type="spellEnd"/>
      <w:r w:rsidR="00AB13FC">
        <w:rPr>
          <w:rFonts w:ascii="Times New Roman" w:hAnsi="Times New Roman" w:cs="Times New Roman"/>
          <w:color w:val="222222"/>
          <w:sz w:val="28"/>
          <w:szCs w:val="28"/>
        </w:rPr>
        <w:t xml:space="preserve"> primary research and teaching focus on the intersection of Christian theologies and vio</w:t>
      </w:r>
      <w:r w:rsidR="00A45154">
        <w:rPr>
          <w:rFonts w:ascii="Times New Roman" w:hAnsi="Times New Roman" w:cs="Times New Roman"/>
          <w:color w:val="222222"/>
          <w:sz w:val="28"/>
          <w:szCs w:val="28"/>
        </w:rPr>
        <w:t xml:space="preserve">lence. Her most recent book is </w:t>
      </w:r>
      <w:r w:rsidR="00AB13FC" w:rsidRPr="00A45154">
        <w:rPr>
          <w:rFonts w:ascii="Times New Roman" w:hAnsi="Times New Roman" w:cs="Times New Roman"/>
          <w:i/>
          <w:color w:val="222222"/>
          <w:sz w:val="28"/>
          <w:szCs w:val="28"/>
        </w:rPr>
        <w:t>Beyond Apa</w:t>
      </w:r>
      <w:r w:rsidR="00A45154" w:rsidRPr="00A45154">
        <w:rPr>
          <w:rFonts w:ascii="Times New Roman" w:hAnsi="Times New Roman" w:cs="Times New Roman"/>
          <w:i/>
          <w:color w:val="222222"/>
          <w:sz w:val="28"/>
          <w:szCs w:val="28"/>
        </w:rPr>
        <w:t>thy: A Theology for Bystanders.</w:t>
      </w:r>
      <w:r w:rsidR="009523E0">
        <w:rPr>
          <w:rFonts w:ascii="Times New Roman" w:hAnsi="Times New Roman" w:cs="Times New Roman"/>
          <w:color w:val="222222"/>
          <w:sz w:val="28"/>
          <w:szCs w:val="28"/>
        </w:rPr>
        <w:t xml:space="preserve"> She has written and spoken extensively on white privilege and racial justice, violence against women, and feminist theology.</w:t>
      </w:r>
    </w:p>
    <w:p w14:paraId="469223EF" w14:textId="77777777"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color w:val="222222"/>
          <w:sz w:val="28"/>
          <w:szCs w:val="28"/>
        </w:rPr>
        <w:t>TO REDEEM THE SOUL OF AMERICA: TOWARD A MORAL VISION FOR A NEW CIVIL RIGHTS MOVEMENT</w:t>
      </w:r>
    </w:p>
    <w:p w14:paraId="6F796D46" w14:textId="27579ABF" w:rsidR="004C1BB5" w:rsidRPr="004C1BB5" w:rsidRDefault="00AB13FC" w:rsidP="004C1BB5">
      <w:pPr>
        <w:shd w:val="clear" w:color="auto" w:fill="FFFFFF"/>
        <w:spacing w:line="240" w:lineRule="auto"/>
        <w:rPr>
          <w:rFonts w:ascii="Times New Roman" w:hAnsi="Times New Roman" w:cs="Times New Roman"/>
          <w:color w:val="222222"/>
          <w:sz w:val="28"/>
          <w:szCs w:val="28"/>
        </w:rPr>
      </w:pPr>
      <w:r>
        <w:rPr>
          <w:rFonts w:ascii="Times New Roman" w:hAnsi="Times New Roman" w:cs="Times New Roman"/>
          <w:b/>
          <w:bCs/>
          <w:color w:val="222222"/>
          <w:sz w:val="28"/>
          <w:szCs w:val="28"/>
        </w:rPr>
        <w:t>Rev.</w:t>
      </w:r>
      <w:r w:rsidR="00C9465B">
        <w:rPr>
          <w:rFonts w:ascii="Times New Roman" w:hAnsi="Times New Roman" w:cs="Times New Roman"/>
          <w:b/>
          <w:bCs/>
          <w:color w:val="222222"/>
          <w:sz w:val="28"/>
          <w:szCs w:val="28"/>
        </w:rPr>
        <w:t xml:space="preserve"> </w:t>
      </w:r>
      <w:r w:rsidR="004C1BB5" w:rsidRPr="004C1BB5">
        <w:rPr>
          <w:rFonts w:ascii="Times New Roman" w:hAnsi="Times New Roman" w:cs="Times New Roman"/>
          <w:b/>
          <w:bCs/>
          <w:color w:val="222222"/>
          <w:sz w:val="28"/>
          <w:szCs w:val="28"/>
        </w:rPr>
        <w:t xml:space="preserve">Bryan N. </w:t>
      </w:r>
      <w:proofErr w:type="spellStart"/>
      <w:r w:rsidR="004C1BB5" w:rsidRPr="004C1BB5">
        <w:rPr>
          <w:rFonts w:ascii="Times New Roman" w:hAnsi="Times New Roman" w:cs="Times New Roman"/>
          <w:b/>
          <w:bCs/>
          <w:color w:val="222222"/>
          <w:sz w:val="28"/>
          <w:szCs w:val="28"/>
        </w:rPr>
        <w:t>Massingale</w:t>
      </w:r>
      <w:proofErr w:type="spellEnd"/>
      <w:r w:rsidR="004C1BB5" w:rsidRPr="004C1BB5">
        <w:rPr>
          <w:rFonts w:ascii="Times New Roman" w:hAnsi="Times New Roman" w:cs="Times New Roman"/>
          <w:b/>
          <w:bCs/>
          <w:color w:val="222222"/>
          <w:sz w:val="28"/>
          <w:szCs w:val="28"/>
        </w:rPr>
        <w:t>, STD, professor of theological and social ethics</w:t>
      </w:r>
      <w:r w:rsidR="007E6197">
        <w:rPr>
          <w:rFonts w:ascii="Times New Roman" w:hAnsi="Times New Roman" w:cs="Times New Roman"/>
          <w:b/>
          <w:bCs/>
          <w:color w:val="222222"/>
          <w:sz w:val="28"/>
          <w:szCs w:val="28"/>
        </w:rPr>
        <w:t xml:space="preserve">, </w:t>
      </w:r>
      <w:r w:rsidR="004C1BB5" w:rsidRPr="004C1BB5">
        <w:rPr>
          <w:rFonts w:ascii="Times New Roman" w:hAnsi="Times New Roman" w:cs="Times New Roman"/>
          <w:b/>
          <w:bCs/>
          <w:color w:val="222222"/>
          <w:sz w:val="28"/>
          <w:szCs w:val="28"/>
        </w:rPr>
        <w:t>Fordham University</w:t>
      </w:r>
    </w:p>
    <w:p w14:paraId="20621463" w14:textId="345762BF" w:rsidR="004C1BB5" w:rsidRDefault="007E6197" w:rsidP="004C1BB5">
      <w:pPr>
        <w:shd w:val="clear" w:color="auto" w:fill="FFFFFF"/>
        <w:spacing w:line="240" w:lineRule="auto"/>
        <w:rPr>
          <w:rFonts w:ascii="Times New Roman" w:hAnsi="Times New Roman" w:cs="Times New Roman"/>
          <w:iCs/>
          <w:sz w:val="28"/>
          <w:szCs w:val="28"/>
        </w:rPr>
      </w:pPr>
      <w:r>
        <w:rPr>
          <w:rFonts w:ascii="Times New Roman" w:hAnsi="Times New Roman" w:cs="Times New Roman"/>
          <w:b/>
          <w:bCs/>
          <w:color w:val="222222"/>
          <w:sz w:val="28"/>
          <w:szCs w:val="28"/>
        </w:rPr>
        <w:t xml:space="preserve">Wednesday </w:t>
      </w:r>
      <w:r w:rsidR="004C1BB5" w:rsidRPr="004C1BB5">
        <w:rPr>
          <w:rFonts w:ascii="Times New Roman" w:hAnsi="Times New Roman" w:cs="Times New Roman"/>
          <w:b/>
          <w:bCs/>
          <w:color w:val="222222"/>
          <w:sz w:val="28"/>
          <w:szCs w:val="28"/>
        </w:rPr>
        <w:t>March 22, 7 p.m. </w:t>
      </w:r>
      <w:r w:rsidR="004C1BB5" w:rsidRPr="004C1BB5">
        <w:rPr>
          <w:rFonts w:ascii="Times New Roman" w:hAnsi="Times New Roman" w:cs="Times New Roman"/>
          <w:color w:val="222222"/>
          <w:sz w:val="28"/>
          <w:szCs w:val="28"/>
        </w:rPr>
        <w:br/>
      </w:r>
      <w:proofErr w:type="spellStart"/>
      <w:r w:rsidR="004C1BB5" w:rsidRPr="004C1BB5">
        <w:rPr>
          <w:rFonts w:ascii="Times New Roman" w:hAnsi="Times New Roman" w:cs="Times New Roman"/>
          <w:iCs/>
          <w:sz w:val="28"/>
          <w:szCs w:val="28"/>
        </w:rPr>
        <w:t>Madeleva</w:t>
      </w:r>
      <w:proofErr w:type="spellEnd"/>
      <w:r w:rsidR="004C1BB5" w:rsidRPr="004C1BB5">
        <w:rPr>
          <w:rFonts w:ascii="Times New Roman" w:hAnsi="Times New Roman" w:cs="Times New Roman"/>
          <w:iCs/>
          <w:sz w:val="28"/>
          <w:szCs w:val="28"/>
        </w:rPr>
        <w:t xml:space="preserve"> Hall, Carroll Auditorium</w:t>
      </w:r>
    </w:p>
    <w:p w14:paraId="03BE549A" w14:textId="77777777" w:rsidR="00BC2227" w:rsidRDefault="00BC2227" w:rsidP="004C1BB5">
      <w:pPr>
        <w:shd w:val="clear" w:color="auto" w:fill="FFFFFF"/>
        <w:spacing w:line="240" w:lineRule="auto"/>
        <w:rPr>
          <w:rFonts w:ascii="Times New Roman" w:hAnsi="Times New Roman" w:cs="Times New Roman"/>
          <w:iCs/>
          <w:sz w:val="28"/>
          <w:szCs w:val="28"/>
        </w:rPr>
      </w:pPr>
    </w:p>
    <w:p w14:paraId="2D923E8F" w14:textId="3B9D063D" w:rsidR="00AB13FC" w:rsidRPr="004C1BB5" w:rsidRDefault="00CC6DE9" w:rsidP="004C1BB5">
      <w:pPr>
        <w:shd w:val="clear" w:color="auto" w:fill="FFFFFF"/>
        <w:spacing w:line="240" w:lineRule="auto"/>
        <w:rPr>
          <w:rFonts w:ascii="Times New Roman" w:hAnsi="Times New Roman" w:cs="Times New Roman"/>
          <w:color w:val="222222"/>
          <w:sz w:val="28"/>
          <w:szCs w:val="28"/>
        </w:rPr>
      </w:pPr>
      <w:r>
        <w:rPr>
          <w:rFonts w:ascii="Times New Roman" w:hAnsi="Times New Roman" w:cs="Times New Roman"/>
          <w:iCs/>
          <w:sz w:val="28"/>
          <w:szCs w:val="28"/>
        </w:rPr>
        <w:t>Father</w:t>
      </w:r>
      <w:r w:rsidR="00AB13FC">
        <w:rPr>
          <w:rFonts w:ascii="Times New Roman" w:hAnsi="Times New Roman" w:cs="Times New Roman"/>
          <w:iCs/>
          <w:sz w:val="28"/>
          <w:szCs w:val="28"/>
        </w:rPr>
        <w:t xml:space="preserve"> </w:t>
      </w:r>
      <w:proofErr w:type="spellStart"/>
      <w:r w:rsidR="00AB13FC">
        <w:rPr>
          <w:rFonts w:ascii="Times New Roman" w:hAnsi="Times New Roman" w:cs="Times New Roman"/>
          <w:iCs/>
          <w:sz w:val="28"/>
          <w:szCs w:val="28"/>
        </w:rPr>
        <w:t>Massingale</w:t>
      </w:r>
      <w:proofErr w:type="spellEnd"/>
      <w:r w:rsidR="00AB13FC">
        <w:rPr>
          <w:rFonts w:ascii="Times New Roman" w:hAnsi="Times New Roman" w:cs="Times New Roman"/>
          <w:iCs/>
          <w:sz w:val="28"/>
          <w:szCs w:val="28"/>
        </w:rPr>
        <w:t xml:space="preserve"> </w:t>
      </w:r>
      <w:r w:rsidR="00F34C85">
        <w:rPr>
          <w:rFonts w:ascii="Times New Roman" w:hAnsi="Times New Roman" w:cs="Times New Roman"/>
          <w:iCs/>
          <w:sz w:val="28"/>
          <w:szCs w:val="28"/>
        </w:rPr>
        <w:t>is a well-respected scholar on the topics of racial justice and Christian social ethics. His book</w:t>
      </w:r>
      <w:r w:rsidR="00A45154">
        <w:rPr>
          <w:rFonts w:ascii="Times New Roman" w:hAnsi="Times New Roman" w:cs="Times New Roman"/>
          <w:iCs/>
          <w:sz w:val="28"/>
          <w:szCs w:val="28"/>
        </w:rPr>
        <w:t xml:space="preserve">, </w:t>
      </w:r>
      <w:r w:rsidR="00F34C85" w:rsidRPr="00A45154">
        <w:rPr>
          <w:rFonts w:ascii="Times New Roman" w:hAnsi="Times New Roman" w:cs="Times New Roman"/>
          <w:i/>
          <w:iCs/>
          <w:sz w:val="28"/>
          <w:szCs w:val="28"/>
        </w:rPr>
        <w:t>Racial J</w:t>
      </w:r>
      <w:r w:rsidR="00A45154" w:rsidRPr="00A45154">
        <w:rPr>
          <w:rFonts w:ascii="Times New Roman" w:hAnsi="Times New Roman" w:cs="Times New Roman"/>
          <w:i/>
          <w:iCs/>
          <w:sz w:val="28"/>
          <w:szCs w:val="28"/>
        </w:rPr>
        <w:t>ustice and the Catholic Church</w:t>
      </w:r>
      <w:r w:rsidR="00A45154">
        <w:rPr>
          <w:rFonts w:ascii="Times New Roman" w:hAnsi="Times New Roman" w:cs="Times New Roman"/>
          <w:iCs/>
          <w:sz w:val="28"/>
          <w:szCs w:val="28"/>
        </w:rPr>
        <w:t>,</w:t>
      </w:r>
      <w:r w:rsidR="00F34C85">
        <w:rPr>
          <w:rFonts w:ascii="Times New Roman" w:hAnsi="Times New Roman" w:cs="Times New Roman"/>
          <w:iCs/>
          <w:sz w:val="28"/>
          <w:szCs w:val="28"/>
        </w:rPr>
        <w:t xml:space="preserve"> won a First Place Book Award from the Catholic Press Association. </w:t>
      </w:r>
      <w:proofErr w:type="spellStart"/>
      <w:r w:rsidR="00F34C85">
        <w:rPr>
          <w:rFonts w:ascii="Times New Roman" w:hAnsi="Times New Roman" w:cs="Times New Roman"/>
          <w:iCs/>
          <w:sz w:val="28"/>
          <w:szCs w:val="28"/>
        </w:rPr>
        <w:t>Massingale</w:t>
      </w:r>
      <w:proofErr w:type="spellEnd"/>
      <w:r w:rsidR="00AB13FC">
        <w:rPr>
          <w:rFonts w:ascii="Times New Roman" w:hAnsi="Times New Roman" w:cs="Times New Roman"/>
          <w:iCs/>
          <w:sz w:val="28"/>
          <w:szCs w:val="28"/>
        </w:rPr>
        <w:t xml:space="preserve"> is a frequent contributor to major Catholic media outlets, including </w:t>
      </w:r>
      <w:r w:rsidR="00AB13FC" w:rsidRPr="00A45154">
        <w:rPr>
          <w:rFonts w:ascii="Times New Roman" w:hAnsi="Times New Roman" w:cs="Times New Roman"/>
          <w:i/>
          <w:iCs/>
          <w:sz w:val="28"/>
          <w:szCs w:val="28"/>
        </w:rPr>
        <w:t xml:space="preserve">US Catholic, America </w:t>
      </w:r>
      <w:r w:rsidR="00AB13FC" w:rsidRPr="007E6197">
        <w:rPr>
          <w:rFonts w:ascii="Times New Roman" w:hAnsi="Times New Roman" w:cs="Times New Roman"/>
          <w:iCs/>
          <w:sz w:val="28"/>
          <w:szCs w:val="28"/>
        </w:rPr>
        <w:t>and</w:t>
      </w:r>
      <w:r w:rsidR="00AB13FC" w:rsidRPr="00A45154">
        <w:rPr>
          <w:rFonts w:ascii="Times New Roman" w:hAnsi="Times New Roman" w:cs="Times New Roman"/>
          <w:i/>
          <w:iCs/>
          <w:sz w:val="28"/>
          <w:szCs w:val="28"/>
        </w:rPr>
        <w:t xml:space="preserve"> National Catholic Reporter</w:t>
      </w:r>
      <w:r w:rsidR="00AB13FC">
        <w:rPr>
          <w:rFonts w:ascii="Times New Roman" w:hAnsi="Times New Roman" w:cs="Times New Roman"/>
          <w:iCs/>
          <w:sz w:val="28"/>
          <w:szCs w:val="28"/>
        </w:rPr>
        <w:t>.</w:t>
      </w:r>
    </w:p>
    <w:p w14:paraId="6DB4DA7A" w14:textId="77777777"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color w:val="222222"/>
          <w:sz w:val="28"/>
          <w:szCs w:val="28"/>
        </w:rPr>
        <w:t> </w:t>
      </w:r>
    </w:p>
    <w:p w14:paraId="4E2E6338" w14:textId="77777777"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color w:val="222222"/>
          <w:sz w:val="28"/>
          <w:szCs w:val="28"/>
        </w:rPr>
        <w:t>WHO ARE MY PEOPLE</w:t>
      </w:r>
      <w:proofErr w:type="gramStart"/>
      <w:r w:rsidRPr="004C1BB5">
        <w:rPr>
          <w:rFonts w:ascii="Times New Roman" w:hAnsi="Times New Roman" w:cs="Times New Roman"/>
          <w:color w:val="222222"/>
          <w:sz w:val="28"/>
          <w:szCs w:val="28"/>
        </w:rPr>
        <w:t>?:</w:t>
      </w:r>
      <w:proofErr w:type="gramEnd"/>
      <w:r w:rsidRPr="004C1BB5">
        <w:rPr>
          <w:rFonts w:ascii="Times New Roman" w:hAnsi="Times New Roman" w:cs="Times New Roman"/>
          <w:color w:val="222222"/>
          <w:sz w:val="28"/>
          <w:szCs w:val="28"/>
        </w:rPr>
        <w:t xml:space="preserve"> CHRISTIANITY, VIOLENCE, AND IDENTITY POLITICS IN SUB-SAHARAN AFRICA</w:t>
      </w:r>
    </w:p>
    <w:p w14:paraId="64A14092" w14:textId="544B8BF2" w:rsidR="004C1BB5" w:rsidRPr="004C1BB5" w:rsidRDefault="004C1BB5" w:rsidP="004C1BB5">
      <w:pPr>
        <w:shd w:val="clear" w:color="auto" w:fill="FFFFFF"/>
        <w:spacing w:line="240" w:lineRule="auto"/>
        <w:rPr>
          <w:rFonts w:ascii="Times New Roman" w:hAnsi="Times New Roman" w:cs="Times New Roman"/>
          <w:color w:val="222222"/>
          <w:sz w:val="28"/>
          <w:szCs w:val="28"/>
        </w:rPr>
      </w:pPr>
      <w:r w:rsidRPr="004C1BB5">
        <w:rPr>
          <w:rFonts w:ascii="Times New Roman" w:hAnsi="Times New Roman" w:cs="Times New Roman"/>
          <w:b/>
          <w:bCs/>
          <w:color w:val="222222"/>
          <w:sz w:val="28"/>
          <w:szCs w:val="28"/>
        </w:rPr>
        <w:t xml:space="preserve">Emmanuel </w:t>
      </w:r>
      <w:proofErr w:type="spellStart"/>
      <w:r w:rsidRPr="004C1BB5">
        <w:rPr>
          <w:rFonts w:ascii="Times New Roman" w:hAnsi="Times New Roman" w:cs="Times New Roman"/>
          <w:b/>
          <w:bCs/>
          <w:color w:val="222222"/>
          <w:sz w:val="28"/>
          <w:szCs w:val="28"/>
        </w:rPr>
        <w:t>Katongole</w:t>
      </w:r>
      <w:proofErr w:type="spellEnd"/>
      <w:r w:rsidRPr="004C1BB5">
        <w:rPr>
          <w:rFonts w:ascii="Times New Roman" w:hAnsi="Times New Roman" w:cs="Times New Roman"/>
          <w:b/>
          <w:bCs/>
          <w:color w:val="222222"/>
          <w:sz w:val="28"/>
          <w:szCs w:val="28"/>
        </w:rPr>
        <w:t xml:space="preserve">, </w:t>
      </w:r>
      <w:r w:rsidR="00C9465B">
        <w:rPr>
          <w:rFonts w:ascii="Times New Roman" w:hAnsi="Times New Roman" w:cs="Times New Roman"/>
          <w:b/>
          <w:bCs/>
          <w:color w:val="222222"/>
          <w:sz w:val="28"/>
          <w:szCs w:val="28"/>
        </w:rPr>
        <w:t xml:space="preserve">PhD, </w:t>
      </w:r>
      <w:r w:rsidRPr="004C1BB5">
        <w:rPr>
          <w:rFonts w:ascii="Times New Roman" w:hAnsi="Times New Roman" w:cs="Times New Roman"/>
          <w:b/>
          <w:bCs/>
          <w:color w:val="222222"/>
          <w:sz w:val="28"/>
          <w:szCs w:val="28"/>
        </w:rPr>
        <w:t>associate professor of theology and peace studies</w:t>
      </w:r>
      <w:r w:rsidR="00AB13FC">
        <w:rPr>
          <w:rFonts w:ascii="Times New Roman" w:hAnsi="Times New Roman" w:cs="Times New Roman"/>
          <w:b/>
          <w:bCs/>
          <w:color w:val="222222"/>
          <w:sz w:val="28"/>
          <w:szCs w:val="28"/>
        </w:rPr>
        <w:br/>
      </w:r>
      <w:r w:rsidRPr="004C1BB5">
        <w:rPr>
          <w:rFonts w:ascii="Times New Roman" w:hAnsi="Times New Roman" w:cs="Times New Roman"/>
          <w:b/>
          <w:bCs/>
          <w:color w:val="222222"/>
          <w:sz w:val="28"/>
          <w:szCs w:val="28"/>
        </w:rPr>
        <w:t>The Kroc Institute, University of Notre Dame</w:t>
      </w:r>
    </w:p>
    <w:p w14:paraId="19370A17" w14:textId="17740C56" w:rsidR="004C1BB5" w:rsidRPr="004C1BB5" w:rsidRDefault="007E6197" w:rsidP="004C1BB5">
      <w:pPr>
        <w:shd w:val="clear" w:color="auto" w:fill="FFFFFF"/>
        <w:spacing w:line="240" w:lineRule="auto"/>
        <w:rPr>
          <w:rFonts w:ascii="Times New Roman" w:hAnsi="Times New Roman" w:cs="Times New Roman"/>
          <w:color w:val="222222"/>
          <w:sz w:val="28"/>
          <w:szCs w:val="28"/>
        </w:rPr>
      </w:pPr>
      <w:r>
        <w:rPr>
          <w:rFonts w:ascii="Times New Roman" w:hAnsi="Times New Roman" w:cs="Times New Roman"/>
          <w:b/>
          <w:bCs/>
          <w:color w:val="222222"/>
          <w:sz w:val="28"/>
          <w:szCs w:val="28"/>
        </w:rPr>
        <w:t xml:space="preserve">Thursday </w:t>
      </w:r>
      <w:r w:rsidR="004C1BB5" w:rsidRPr="004C1BB5">
        <w:rPr>
          <w:rFonts w:ascii="Times New Roman" w:hAnsi="Times New Roman" w:cs="Times New Roman"/>
          <w:b/>
          <w:bCs/>
          <w:color w:val="222222"/>
          <w:sz w:val="28"/>
          <w:szCs w:val="28"/>
        </w:rPr>
        <w:t>March 30, 7 p.m. </w:t>
      </w:r>
    </w:p>
    <w:p w14:paraId="6F8AE128" w14:textId="77777777" w:rsidR="004C1BB5" w:rsidRDefault="004C1BB5" w:rsidP="004C1BB5">
      <w:pPr>
        <w:shd w:val="clear" w:color="auto" w:fill="FFFFFF"/>
        <w:spacing w:line="288" w:lineRule="atLeast"/>
        <w:rPr>
          <w:rFonts w:ascii="Times New Roman" w:hAnsi="Times New Roman" w:cs="Times New Roman"/>
          <w:color w:val="222222"/>
          <w:sz w:val="28"/>
          <w:szCs w:val="28"/>
        </w:rPr>
      </w:pPr>
      <w:r>
        <w:rPr>
          <w:rFonts w:ascii="Times New Roman" w:hAnsi="Times New Roman" w:cs="Times New Roman"/>
          <w:color w:val="222222"/>
          <w:sz w:val="28"/>
          <w:szCs w:val="28"/>
        </w:rPr>
        <w:t xml:space="preserve">Student Center, Vander </w:t>
      </w:r>
      <w:proofErr w:type="spellStart"/>
      <w:r w:rsidRPr="004C1BB5">
        <w:rPr>
          <w:rFonts w:ascii="Times New Roman" w:hAnsi="Times New Roman" w:cs="Times New Roman"/>
          <w:color w:val="222222"/>
          <w:sz w:val="28"/>
          <w:szCs w:val="28"/>
        </w:rPr>
        <w:t>Vennet</w:t>
      </w:r>
      <w:proofErr w:type="spellEnd"/>
      <w:r w:rsidRPr="004C1BB5">
        <w:rPr>
          <w:rFonts w:ascii="Times New Roman" w:hAnsi="Times New Roman" w:cs="Times New Roman"/>
          <w:color w:val="222222"/>
          <w:sz w:val="28"/>
          <w:szCs w:val="28"/>
        </w:rPr>
        <w:t> Theatre</w:t>
      </w:r>
    </w:p>
    <w:p w14:paraId="5A09F5A4" w14:textId="6853D1C0" w:rsidR="007E6197" w:rsidRPr="004C1BB5" w:rsidRDefault="00CC6DE9" w:rsidP="004C1BB5">
      <w:pPr>
        <w:shd w:val="clear" w:color="auto" w:fill="FFFFFF"/>
        <w:spacing w:line="288" w:lineRule="atLeast"/>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Professor</w:t>
      </w:r>
      <w:r w:rsidR="00AB13FC">
        <w:rPr>
          <w:rFonts w:ascii="Times New Roman" w:hAnsi="Times New Roman" w:cs="Times New Roman"/>
          <w:color w:val="222222"/>
          <w:sz w:val="28"/>
          <w:szCs w:val="28"/>
        </w:rPr>
        <w:t xml:space="preserve"> </w:t>
      </w:r>
      <w:proofErr w:type="spellStart"/>
      <w:r w:rsidR="00AB13FC">
        <w:rPr>
          <w:rFonts w:ascii="Times New Roman" w:hAnsi="Times New Roman" w:cs="Times New Roman"/>
          <w:color w:val="222222"/>
          <w:sz w:val="28"/>
          <w:szCs w:val="28"/>
        </w:rPr>
        <w:t>Katongole’s</w:t>
      </w:r>
      <w:proofErr w:type="spellEnd"/>
      <w:r w:rsidR="00AB13FC">
        <w:rPr>
          <w:rFonts w:ascii="Times New Roman" w:hAnsi="Times New Roman" w:cs="Times New Roman"/>
          <w:color w:val="222222"/>
          <w:sz w:val="28"/>
          <w:szCs w:val="28"/>
        </w:rPr>
        <w:t xml:space="preserve"> work focuses on the politics and violence in Africa, the theology of reconciliation, and Catholicism in the global South. Prior to his appointment at the University </w:t>
      </w:r>
      <w:proofErr w:type="gramStart"/>
      <w:r w:rsidR="00AB13FC">
        <w:rPr>
          <w:rFonts w:ascii="Times New Roman" w:hAnsi="Times New Roman" w:cs="Times New Roman"/>
          <w:color w:val="222222"/>
          <w:sz w:val="28"/>
          <w:szCs w:val="28"/>
        </w:rPr>
        <w:t>of</w:t>
      </w:r>
      <w:proofErr w:type="gramEnd"/>
      <w:r w:rsidR="00AB13FC">
        <w:rPr>
          <w:rFonts w:ascii="Times New Roman" w:hAnsi="Times New Roman" w:cs="Times New Roman"/>
          <w:color w:val="222222"/>
          <w:sz w:val="28"/>
          <w:szCs w:val="28"/>
        </w:rPr>
        <w:t xml:space="preserve"> Notre Dame, he taught at Duke Divinity School, where he co-founded the Center for Reconciliation.</w:t>
      </w:r>
      <w:r w:rsidR="008C06B6">
        <w:rPr>
          <w:rFonts w:ascii="Times New Roman" w:hAnsi="Times New Roman" w:cs="Times New Roman"/>
          <w:color w:val="222222"/>
          <w:sz w:val="28"/>
          <w:szCs w:val="28"/>
        </w:rPr>
        <w:t xml:space="preserve"> He is the author of several books, includ</w:t>
      </w:r>
      <w:r w:rsidR="00A45154">
        <w:rPr>
          <w:rFonts w:ascii="Times New Roman" w:hAnsi="Times New Roman" w:cs="Times New Roman"/>
          <w:color w:val="222222"/>
          <w:sz w:val="28"/>
          <w:szCs w:val="28"/>
        </w:rPr>
        <w:t xml:space="preserve">ing </w:t>
      </w:r>
      <w:r w:rsidR="008C06B6" w:rsidRPr="00A45154">
        <w:rPr>
          <w:rFonts w:ascii="Times New Roman" w:hAnsi="Times New Roman" w:cs="Times New Roman"/>
          <w:i/>
          <w:color w:val="222222"/>
          <w:sz w:val="28"/>
          <w:szCs w:val="28"/>
        </w:rPr>
        <w:t>The Sacrifice of Africa: A Political Theology for Africa.</w:t>
      </w:r>
    </w:p>
    <w:p w14:paraId="1D40C5D5" w14:textId="667BAF07" w:rsidR="00261D75" w:rsidRDefault="00261D75" w:rsidP="00261D75">
      <w:pPr>
        <w:pStyle w:val="Normal1"/>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w:t>
      </w:r>
      <w:r w:rsidRPr="00855E78">
        <w:rPr>
          <w:rFonts w:ascii="Times New Roman" w:hAnsi="Times New Roman" w:cs="Times New Roman"/>
          <w:color w:val="222222"/>
          <w:sz w:val="28"/>
          <w:szCs w:val="28"/>
          <w:shd w:val="clear" w:color="auto" w:fill="FFFFFF"/>
        </w:rPr>
        <w:t>Our spring series focuses on the social dimensions of spirituality, the particular call to be in sol</w:t>
      </w:r>
      <w:r w:rsidR="00A45154">
        <w:rPr>
          <w:rFonts w:ascii="Times New Roman" w:hAnsi="Times New Roman" w:cs="Times New Roman"/>
          <w:color w:val="222222"/>
          <w:sz w:val="28"/>
          <w:szCs w:val="28"/>
          <w:shd w:val="clear" w:color="auto" w:fill="FFFFFF"/>
        </w:rPr>
        <w:t xml:space="preserve">idarity with those who suffer. </w:t>
      </w:r>
      <w:r w:rsidRPr="00855E78">
        <w:rPr>
          <w:rFonts w:ascii="Times New Roman" w:hAnsi="Times New Roman" w:cs="Times New Roman"/>
          <w:color w:val="222222"/>
          <w:sz w:val="28"/>
          <w:szCs w:val="28"/>
          <w:shd w:val="clear" w:color="auto" w:fill="FFFFFF"/>
        </w:rPr>
        <w:t>Pope Francis has certainly invited us to promote a culture of encounter, one which welcomes into our hearts those who are vulnerable</w:t>
      </w:r>
      <w:proofErr w:type="gramStart"/>
      <w:r w:rsidRPr="00855E78">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proofErr w:type="gramEnd"/>
      <w:r w:rsidRPr="00855E78">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said Arlene </w:t>
      </w:r>
      <w:proofErr w:type="spellStart"/>
      <w:r>
        <w:rPr>
          <w:rFonts w:ascii="Times New Roman" w:hAnsi="Times New Roman" w:cs="Times New Roman"/>
          <w:color w:val="222222"/>
          <w:sz w:val="28"/>
          <w:szCs w:val="28"/>
          <w:shd w:val="clear" w:color="auto" w:fill="FFFFFF"/>
        </w:rPr>
        <w:t>Montevecchio</w:t>
      </w:r>
      <w:proofErr w:type="spellEnd"/>
      <w:r>
        <w:rPr>
          <w:rFonts w:ascii="Times New Roman" w:hAnsi="Times New Roman" w:cs="Times New Roman"/>
          <w:color w:val="222222"/>
          <w:sz w:val="28"/>
          <w:szCs w:val="28"/>
          <w:shd w:val="clear" w:color="auto" w:fill="FFFFFF"/>
        </w:rPr>
        <w:t>, director of the Center for Spirituality. “</w:t>
      </w:r>
      <w:r w:rsidRPr="00855E78">
        <w:rPr>
          <w:rFonts w:ascii="Times New Roman" w:hAnsi="Times New Roman" w:cs="Times New Roman"/>
          <w:color w:val="222222"/>
          <w:sz w:val="28"/>
          <w:szCs w:val="28"/>
          <w:shd w:val="clear" w:color="auto" w:fill="FFFFFF"/>
        </w:rPr>
        <w:t>We hope these lectures will prompt and nurture conversations on how to best do this</w:t>
      </w:r>
      <w:r w:rsidRPr="00261D75">
        <w:rPr>
          <w:rFonts w:ascii="Times New Roman" w:hAnsi="Times New Roman" w:cs="Times New Roman"/>
          <w:color w:val="222222"/>
          <w:sz w:val="28"/>
          <w:szCs w:val="28"/>
          <w:shd w:val="clear" w:color="auto" w:fill="FFFFFF"/>
        </w:rPr>
        <w:t xml:space="preserve"> in a world with many problems.</w:t>
      </w:r>
      <w:r>
        <w:rPr>
          <w:rFonts w:ascii="Times New Roman" w:hAnsi="Times New Roman" w:cs="Times New Roman"/>
          <w:color w:val="222222"/>
          <w:sz w:val="28"/>
          <w:szCs w:val="28"/>
          <w:shd w:val="clear" w:color="auto" w:fill="FFFFFF"/>
        </w:rPr>
        <w:t>”</w:t>
      </w:r>
      <w:r w:rsidRPr="00855E78">
        <w:rPr>
          <w:rFonts w:ascii="Times New Roman" w:hAnsi="Times New Roman" w:cs="Times New Roman"/>
          <w:color w:val="222222"/>
          <w:sz w:val="28"/>
          <w:szCs w:val="28"/>
          <w:shd w:val="clear" w:color="auto" w:fill="FFFFFF"/>
        </w:rPr>
        <w:t xml:space="preserve">  </w:t>
      </w:r>
    </w:p>
    <w:p w14:paraId="65CDD632" w14:textId="77777777" w:rsidR="00BC2227" w:rsidRDefault="00BC2227" w:rsidP="00261D75">
      <w:pPr>
        <w:pStyle w:val="Normal1"/>
        <w:rPr>
          <w:rFonts w:ascii="Times New Roman" w:hAnsi="Times New Roman" w:cs="Times New Roman"/>
          <w:color w:val="222222"/>
          <w:sz w:val="28"/>
          <w:szCs w:val="28"/>
          <w:shd w:val="clear" w:color="auto" w:fill="FFFFFF"/>
        </w:rPr>
      </w:pPr>
    </w:p>
    <w:p w14:paraId="7B526F4B" w14:textId="4B03C0BE" w:rsidR="00D74614" w:rsidRDefault="00BC2227">
      <w:pPr>
        <w:pStyle w:val="Normal1"/>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More information on the Center for Spirituality and lecture series can be </w:t>
      </w:r>
      <w:hyperlink r:id="rId5" w:history="1">
        <w:r w:rsidRPr="00BC2227">
          <w:rPr>
            <w:rStyle w:val="Hyperlink"/>
            <w:rFonts w:ascii="Times New Roman" w:hAnsi="Times New Roman" w:cs="Times New Roman"/>
            <w:sz w:val="28"/>
            <w:szCs w:val="28"/>
            <w:shd w:val="clear" w:color="auto" w:fill="FFFFFF"/>
          </w:rPr>
          <w:t>found here.</w:t>
        </w:r>
      </w:hyperlink>
    </w:p>
    <w:p w14:paraId="6A06036D" w14:textId="77777777" w:rsidR="00BC2227" w:rsidRPr="004C1BB5" w:rsidRDefault="00BC2227">
      <w:pPr>
        <w:pStyle w:val="Normal1"/>
        <w:rPr>
          <w:rFonts w:ascii="Times New Roman" w:hAnsi="Times New Roman" w:cs="Times New Roman"/>
          <w:sz w:val="28"/>
          <w:szCs w:val="28"/>
        </w:rPr>
      </w:pPr>
    </w:p>
    <w:p w14:paraId="24848151" w14:textId="77777777" w:rsidR="00D74614" w:rsidRPr="004C1BB5" w:rsidRDefault="004C1BB5">
      <w:pPr>
        <w:pStyle w:val="Normal1"/>
        <w:widowControl w:val="0"/>
        <w:rPr>
          <w:rFonts w:ascii="Times New Roman" w:hAnsi="Times New Roman" w:cs="Times New Roman"/>
          <w:sz w:val="28"/>
          <w:szCs w:val="28"/>
        </w:rPr>
      </w:pPr>
      <w:r w:rsidRPr="004C1BB5">
        <w:rPr>
          <w:rFonts w:ascii="Times New Roman" w:eastAsia="Times New Roman" w:hAnsi="Times New Roman" w:cs="Times New Roman"/>
          <w:b/>
          <w:i/>
          <w:sz w:val="28"/>
          <w:szCs w:val="28"/>
        </w:rPr>
        <w:t>About Saint Mary's College: </w:t>
      </w:r>
      <w:r w:rsidRPr="004C1BB5">
        <w:rPr>
          <w:rFonts w:ascii="Times New Roman" w:eastAsia="Times New Roman" w:hAnsi="Times New Roman" w:cs="Times New Roman"/>
          <w:i/>
          <w:sz w:val="28"/>
          <w:szCs w:val="28"/>
        </w:rPr>
        <w:t>Saint Mary’s College, Notre Dame, Ind., is a four-year, Catholic, residential, women’s liberal arts college offering five bachelor’s degrees and more than 30 major areas of study, such as business, nursing, art, chemistry, and social work. Saint Mary’s College also offers two graduate degrees: a Master of Science and a Doctorate. All programs that fall under these degrees are co-educational and include a Master of Science in Data Science, a Master of Science in Speech Language Pathology, and a Doctorate of Nursing Practice. Founded in 1844 by the Sisters of the Holy Cross, Saint Mary’s College seeks, according to its mission statement, to educate students, develop their talents, and prepare them to make a difference in the world. Saint Mary’s College ranks among the top 100 Best National Liberal Arts Colleges for 2016 published by U.S. News &amp; World Report. Follow Saint Mary's College on Twitter </w:t>
      </w:r>
      <w:hyperlink r:id="rId6">
        <w:r w:rsidRPr="004C1BB5">
          <w:rPr>
            <w:rFonts w:ascii="Times New Roman" w:eastAsia="Times New Roman" w:hAnsi="Times New Roman" w:cs="Times New Roman"/>
            <w:i/>
            <w:color w:val="1274A8"/>
            <w:sz w:val="28"/>
            <w:szCs w:val="28"/>
          </w:rPr>
          <w:t>@</w:t>
        </w:r>
        <w:proofErr w:type="spellStart"/>
        <w:r w:rsidRPr="004C1BB5">
          <w:rPr>
            <w:rFonts w:ascii="Times New Roman" w:eastAsia="Times New Roman" w:hAnsi="Times New Roman" w:cs="Times New Roman"/>
            <w:i/>
            <w:color w:val="1274A8"/>
            <w:sz w:val="28"/>
            <w:szCs w:val="28"/>
          </w:rPr>
          <w:t>saintmarys</w:t>
        </w:r>
        <w:proofErr w:type="spellEnd"/>
      </w:hyperlink>
      <w:r w:rsidRPr="004C1BB5">
        <w:rPr>
          <w:rFonts w:ascii="Times New Roman" w:eastAsia="Times New Roman" w:hAnsi="Times New Roman" w:cs="Times New Roman"/>
          <w:i/>
          <w:sz w:val="28"/>
          <w:szCs w:val="28"/>
        </w:rPr>
        <w:t> and </w:t>
      </w:r>
      <w:hyperlink r:id="rId7">
        <w:r w:rsidRPr="004C1BB5">
          <w:rPr>
            <w:rFonts w:ascii="Times New Roman" w:eastAsia="Times New Roman" w:hAnsi="Times New Roman" w:cs="Times New Roman"/>
            <w:i/>
            <w:color w:val="1274A8"/>
            <w:sz w:val="28"/>
            <w:szCs w:val="28"/>
          </w:rPr>
          <w:t>@</w:t>
        </w:r>
        <w:proofErr w:type="spellStart"/>
        <w:r w:rsidRPr="004C1BB5">
          <w:rPr>
            <w:rFonts w:ascii="Times New Roman" w:eastAsia="Times New Roman" w:hAnsi="Times New Roman" w:cs="Times New Roman"/>
            <w:i/>
            <w:color w:val="1274A8"/>
            <w:sz w:val="28"/>
            <w:szCs w:val="28"/>
          </w:rPr>
          <w:t>saintmarysnews</w:t>
        </w:r>
        <w:proofErr w:type="spellEnd"/>
      </w:hyperlink>
      <w:r w:rsidRPr="004C1BB5">
        <w:rPr>
          <w:rFonts w:ascii="Times New Roman" w:eastAsia="Times New Roman" w:hAnsi="Times New Roman" w:cs="Times New Roman"/>
          <w:i/>
          <w:sz w:val="28"/>
          <w:szCs w:val="28"/>
        </w:rPr>
        <w:t>. </w:t>
      </w:r>
    </w:p>
    <w:p w14:paraId="0A61B7A7" w14:textId="77777777" w:rsidR="00D74614" w:rsidRPr="004C1BB5" w:rsidRDefault="00D74614">
      <w:pPr>
        <w:pStyle w:val="Normal1"/>
        <w:widowControl w:val="0"/>
        <w:rPr>
          <w:rFonts w:ascii="Times New Roman" w:hAnsi="Times New Roman" w:cs="Times New Roman"/>
          <w:sz w:val="28"/>
          <w:szCs w:val="28"/>
        </w:rPr>
      </w:pPr>
    </w:p>
    <w:p w14:paraId="61CF301F" w14:textId="77777777" w:rsidR="00D74614" w:rsidRPr="004C1BB5" w:rsidRDefault="004C1BB5">
      <w:pPr>
        <w:pStyle w:val="Normal1"/>
        <w:widowControl w:val="0"/>
        <w:rPr>
          <w:rFonts w:ascii="Times New Roman" w:hAnsi="Times New Roman" w:cs="Times New Roman"/>
          <w:sz w:val="28"/>
          <w:szCs w:val="28"/>
        </w:rPr>
      </w:pPr>
      <w:r w:rsidRPr="004C1BB5">
        <w:rPr>
          <w:rFonts w:ascii="Times New Roman" w:eastAsia="Times New Roman" w:hAnsi="Times New Roman" w:cs="Times New Roman"/>
          <w:b/>
          <w:i/>
          <w:sz w:val="28"/>
          <w:szCs w:val="28"/>
          <w:highlight w:val="white"/>
        </w:rPr>
        <w:t>Contact for News Media: </w:t>
      </w:r>
      <w:r w:rsidRPr="004C1BB5">
        <w:rPr>
          <w:rFonts w:ascii="Times New Roman" w:eastAsia="Times New Roman" w:hAnsi="Times New Roman" w:cs="Times New Roman"/>
          <w:i/>
          <w:sz w:val="28"/>
          <w:szCs w:val="28"/>
          <w:highlight w:val="white"/>
        </w:rPr>
        <w:t>Haleigh Ehmsen, Media Relations Associate, Saint Mary’s College, </w:t>
      </w:r>
      <w:hyperlink r:id="rId8">
        <w:r w:rsidRPr="004C1BB5">
          <w:rPr>
            <w:rFonts w:ascii="Times New Roman" w:eastAsia="Times New Roman" w:hAnsi="Times New Roman" w:cs="Times New Roman"/>
            <w:i/>
            <w:color w:val="0A88B7"/>
            <w:sz w:val="28"/>
            <w:szCs w:val="28"/>
            <w:highlight w:val="white"/>
          </w:rPr>
          <w:t>hehmsen@saintmarys.edu</w:t>
        </w:r>
      </w:hyperlink>
      <w:r w:rsidRPr="004C1BB5">
        <w:rPr>
          <w:rFonts w:ascii="Times New Roman" w:eastAsia="Times New Roman" w:hAnsi="Times New Roman" w:cs="Times New Roman"/>
          <w:i/>
          <w:sz w:val="28"/>
          <w:szCs w:val="28"/>
          <w:highlight w:val="white"/>
        </w:rPr>
        <w:t> (574) 284-5343</w:t>
      </w:r>
    </w:p>
    <w:p w14:paraId="647606C7" w14:textId="77777777" w:rsidR="00D74614" w:rsidRPr="004C1BB5" w:rsidRDefault="00D74614">
      <w:pPr>
        <w:pStyle w:val="Normal1"/>
        <w:widowControl w:val="0"/>
        <w:rPr>
          <w:rFonts w:ascii="Times New Roman" w:hAnsi="Times New Roman" w:cs="Times New Roman"/>
          <w:sz w:val="28"/>
          <w:szCs w:val="28"/>
        </w:rPr>
      </w:pPr>
    </w:p>
    <w:p w14:paraId="1EEEE141" w14:textId="77777777" w:rsidR="00D74614" w:rsidRPr="004C1BB5" w:rsidRDefault="004C1BB5">
      <w:pPr>
        <w:pStyle w:val="Normal1"/>
        <w:widowControl w:val="0"/>
        <w:rPr>
          <w:rFonts w:ascii="Times New Roman" w:hAnsi="Times New Roman" w:cs="Times New Roman"/>
          <w:sz w:val="28"/>
          <w:szCs w:val="28"/>
        </w:rPr>
      </w:pPr>
      <w:r w:rsidRPr="004C1BB5">
        <w:rPr>
          <w:rFonts w:ascii="Times New Roman" w:eastAsia="Times New Roman" w:hAnsi="Times New Roman" w:cs="Times New Roman"/>
          <w:b/>
          <w:i/>
          <w:sz w:val="28"/>
          <w:szCs w:val="28"/>
          <w:highlight w:val="white"/>
        </w:rPr>
        <w:t>Written by Claire Condon ’17, Media Relations Intern, Communication Studies Major minoring in English Writing and PR/Advertising.</w:t>
      </w:r>
    </w:p>
    <w:p w14:paraId="4BE8372F" w14:textId="77777777" w:rsidR="00D74614" w:rsidRDefault="00D74614">
      <w:pPr>
        <w:pStyle w:val="Normal1"/>
      </w:pPr>
    </w:p>
    <w:sectPr w:rsidR="00D746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14"/>
    <w:rsid w:val="00261D75"/>
    <w:rsid w:val="004C1BB5"/>
    <w:rsid w:val="007E6197"/>
    <w:rsid w:val="008C06B6"/>
    <w:rsid w:val="0090082C"/>
    <w:rsid w:val="009523E0"/>
    <w:rsid w:val="00A45154"/>
    <w:rsid w:val="00AB13FC"/>
    <w:rsid w:val="00B35755"/>
    <w:rsid w:val="00B950B6"/>
    <w:rsid w:val="00BC2227"/>
    <w:rsid w:val="00C9465B"/>
    <w:rsid w:val="00CC6DE9"/>
    <w:rsid w:val="00D74614"/>
    <w:rsid w:val="00E664F2"/>
    <w:rsid w:val="00F3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7FE82"/>
  <w15:docId w15:val="{E71FBABC-9F61-4263-90A1-D6ADC1C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4C1BB5"/>
    <w:rPr>
      <w:color w:val="0000FF" w:themeColor="hyperlink"/>
      <w:u w:val="single"/>
    </w:rPr>
  </w:style>
  <w:style w:type="character" w:styleId="Emphasis">
    <w:name w:val="Emphasis"/>
    <w:basedOn w:val="DefaultParagraphFont"/>
    <w:uiPriority w:val="20"/>
    <w:qFormat/>
    <w:rsid w:val="004C1BB5"/>
    <w:rPr>
      <w:i/>
      <w:iCs/>
    </w:rPr>
  </w:style>
  <w:style w:type="paragraph" w:styleId="BalloonText">
    <w:name w:val="Balloon Text"/>
    <w:basedOn w:val="Normal"/>
    <w:link w:val="BalloonTextChar"/>
    <w:uiPriority w:val="99"/>
    <w:semiHidden/>
    <w:unhideWhenUsed/>
    <w:rsid w:val="00AB13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C"/>
    <w:rPr>
      <w:rFonts w:ascii="Segoe UI" w:hAnsi="Segoe UI" w:cs="Segoe UI"/>
      <w:sz w:val="18"/>
      <w:szCs w:val="18"/>
    </w:rPr>
  </w:style>
  <w:style w:type="character" w:styleId="CommentReference">
    <w:name w:val="annotation reference"/>
    <w:basedOn w:val="DefaultParagraphFont"/>
    <w:uiPriority w:val="99"/>
    <w:semiHidden/>
    <w:unhideWhenUsed/>
    <w:rsid w:val="00B35755"/>
    <w:rPr>
      <w:sz w:val="16"/>
      <w:szCs w:val="16"/>
    </w:rPr>
  </w:style>
  <w:style w:type="paragraph" w:styleId="CommentText">
    <w:name w:val="annotation text"/>
    <w:basedOn w:val="Normal"/>
    <w:link w:val="CommentTextChar"/>
    <w:uiPriority w:val="99"/>
    <w:semiHidden/>
    <w:unhideWhenUsed/>
    <w:rsid w:val="00B35755"/>
    <w:pPr>
      <w:spacing w:line="240" w:lineRule="auto"/>
    </w:pPr>
    <w:rPr>
      <w:sz w:val="20"/>
      <w:szCs w:val="20"/>
    </w:rPr>
  </w:style>
  <w:style w:type="character" w:customStyle="1" w:styleId="CommentTextChar">
    <w:name w:val="Comment Text Char"/>
    <w:basedOn w:val="DefaultParagraphFont"/>
    <w:link w:val="CommentText"/>
    <w:uiPriority w:val="99"/>
    <w:semiHidden/>
    <w:rsid w:val="00B35755"/>
    <w:rPr>
      <w:sz w:val="20"/>
      <w:szCs w:val="20"/>
    </w:rPr>
  </w:style>
  <w:style w:type="paragraph" w:styleId="CommentSubject">
    <w:name w:val="annotation subject"/>
    <w:basedOn w:val="CommentText"/>
    <w:next w:val="CommentText"/>
    <w:link w:val="CommentSubjectChar"/>
    <w:uiPriority w:val="99"/>
    <w:semiHidden/>
    <w:unhideWhenUsed/>
    <w:rsid w:val="00B35755"/>
    <w:rPr>
      <w:b/>
      <w:bCs/>
    </w:rPr>
  </w:style>
  <w:style w:type="character" w:customStyle="1" w:styleId="CommentSubjectChar">
    <w:name w:val="Comment Subject Char"/>
    <w:basedOn w:val="CommentTextChar"/>
    <w:link w:val="CommentSubject"/>
    <w:uiPriority w:val="99"/>
    <w:semiHidden/>
    <w:rsid w:val="00B35755"/>
    <w:rPr>
      <w:b/>
      <w:bCs/>
      <w:sz w:val="20"/>
      <w:szCs w:val="20"/>
    </w:rPr>
  </w:style>
  <w:style w:type="character" w:styleId="FollowedHyperlink">
    <w:name w:val="FollowedHyperlink"/>
    <w:basedOn w:val="DefaultParagraphFont"/>
    <w:uiPriority w:val="99"/>
    <w:semiHidden/>
    <w:unhideWhenUsed/>
    <w:rsid w:val="00A45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hmsen@saintmarys.edu" TargetMode="External"/><Relationship Id="rId3" Type="http://schemas.openxmlformats.org/officeDocument/2006/relationships/webSettings" Target="webSettings.xml"/><Relationship Id="rId7" Type="http://schemas.openxmlformats.org/officeDocument/2006/relationships/hyperlink" Target="https://twitter.com/saintmarys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aintmarys" TargetMode="External"/><Relationship Id="rId5" Type="http://schemas.openxmlformats.org/officeDocument/2006/relationships/hyperlink" Target="https://www.saintmarys.edu/spiritual-life/center-for-spirituality/lectures-events" TargetMode="External"/><Relationship Id="rId10" Type="http://schemas.openxmlformats.org/officeDocument/2006/relationships/theme" Target="theme/theme1.xml"/><Relationship Id="rId4" Type="http://schemas.openxmlformats.org/officeDocument/2006/relationships/hyperlink" Target="https://www.saintmarys.edu/spiritual-life/center-for-spirituality/lectures-ev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Egan</dc:creator>
  <cp:lastModifiedBy>Michelle Egan</cp:lastModifiedBy>
  <cp:revision>2</cp:revision>
  <dcterms:created xsi:type="dcterms:W3CDTF">2017-01-30T19:18:00Z</dcterms:created>
  <dcterms:modified xsi:type="dcterms:W3CDTF">2017-01-30T19:18:00Z</dcterms:modified>
</cp:coreProperties>
</file>