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EE3" w:rsidRPr="008C5E80" w:rsidRDefault="00A86D1B" w:rsidP="00A86D1B">
      <w:pPr>
        <w:jc w:val="center"/>
        <w:rPr>
          <w:sz w:val="28"/>
          <w:szCs w:val="28"/>
        </w:rPr>
      </w:pPr>
      <w:r w:rsidRPr="008C5E80">
        <w:rPr>
          <w:sz w:val="28"/>
          <w:szCs w:val="28"/>
        </w:rPr>
        <w:t>Procedure for Updating</w:t>
      </w:r>
      <w:r w:rsidR="005E7F38" w:rsidRPr="008C5E80">
        <w:rPr>
          <w:sz w:val="28"/>
          <w:szCs w:val="28"/>
        </w:rPr>
        <w:t xml:space="preserve"> or Changing</w:t>
      </w:r>
      <w:r w:rsidRPr="008C5E80">
        <w:rPr>
          <w:sz w:val="28"/>
          <w:szCs w:val="28"/>
        </w:rPr>
        <w:t xml:space="preserve"> the Governance Manual</w:t>
      </w:r>
    </w:p>
    <w:p w:rsidR="00A86D1B" w:rsidRPr="008C5E80" w:rsidRDefault="00A86D1B" w:rsidP="00A86D1B">
      <w:pPr>
        <w:jc w:val="center"/>
        <w:rPr>
          <w:sz w:val="28"/>
          <w:szCs w:val="28"/>
        </w:rPr>
      </w:pPr>
      <w:r w:rsidRPr="008C5E80">
        <w:rPr>
          <w:sz w:val="28"/>
          <w:szCs w:val="28"/>
        </w:rPr>
        <w:t>Faculty Assembly Executive Committee Report</w:t>
      </w:r>
    </w:p>
    <w:p w:rsidR="00A86D1B" w:rsidRPr="008C5E80" w:rsidRDefault="00A86D1B" w:rsidP="00A86D1B">
      <w:pPr>
        <w:jc w:val="center"/>
        <w:rPr>
          <w:sz w:val="28"/>
          <w:szCs w:val="28"/>
        </w:rPr>
      </w:pPr>
      <w:r w:rsidRPr="008C5E80">
        <w:rPr>
          <w:sz w:val="28"/>
          <w:szCs w:val="28"/>
        </w:rPr>
        <w:t>Fall 2009</w:t>
      </w:r>
    </w:p>
    <w:p w:rsidR="00066D3F" w:rsidRPr="00FB2C41" w:rsidRDefault="00066D3F" w:rsidP="00FB2C41">
      <w:pPr>
        <w:jc w:val="center"/>
        <w:rPr>
          <w:sz w:val="28"/>
          <w:szCs w:val="28"/>
        </w:rPr>
      </w:pPr>
      <w:r w:rsidRPr="008C5E80">
        <w:rPr>
          <w:sz w:val="28"/>
          <w:szCs w:val="28"/>
        </w:rPr>
        <w:t>DRAFT</w:t>
      </w:r>
      <w:r w:rsidR="00CE4AA5">
        <w:rPr>
          <w:sz w:val="28"/>
          <w:szCs w:val="28"/>
        </w:rPr>
        <w:t xml:space="preserve"> 2</w:t>
      </w:r>
    </w:p>
    <w:p w:rsidR="000826F1" w:rsidRDefault="000826F1" w:rsidP="000826F1">
      <w:pPr>
        <w:rPr>
          <w:rFonts w:ascii="TimesNewRomanPSMT" w:hAnsi="TimesNewRomanPSMT" w:cs="TimesNewRomanPSMT"/>
          <w:b/>
          <w:sz w:val="24"/>
          <w:szCs w:val="24"/>
        </w:rPr>
      </w:pPr>
      <w:r>
        <w:rPr>
          <w:rFonts w:ascii="TimesNewRomanPSMT" w:hAnsi="TimesNewRomanPSMT" w:cs="TimesNewRomanPSMT"/>
          <w:b/>
          <w:sz w:val="24"/>
          <w:szCs w:val="24"/>
        </w:rPr>
        <w:t>Procedure for Updating:</w:t>
      </w:r>
    </w:p>
    <w:p w:rsidR="00C63F12" w:rsidRPr="00CE5CD2" w:rsidRDefault="00C63F12" w:rsidP="00C63F12">
      <w:pPr>
        <w:rPr>
          <w:rFonts w:ascii="Times New Roman" w:hAnsi="Times New Roman"/>
          <w:sz w:val="24"/>
          <w:szCs w:val="24"/>
        </w:rPr>
      </w:pPr>
      <w:r w:rsidRPr="00CE5CD2">
        <w:rPr>
          <w:rFonts w:ascii="Times New Roman" w:hAnsi="Times New Roman"/>
          <w:sz w:val="24"/>
          <w:szCs w:val="24"/>
        </w:rPr>
        <w:t xml:space="preserve">If approved, President’s Office Executive Assistant updates the online file in Aug. of each year; changes are posted online at: </w:t>
      </w:r>
      <w:hyperlink r:id="rId7" w:history="1">
        <w:r w:rsidRPr="00CE5CD2">
          <w:rPr>
            <w:rStyle w:val="Hyperlink"/>
            <w:rFonts w:ascii="Times New Roman" w:hAnsi="Times New Roman"/>
            <w:sz w:val="24"/>
            <w:szCs w:val="24"/>
          </w:rPr>
          <w:t>http://www3.saintmarys.edu/governance-manual</w:t>
        </w:r>
      </w:hyperlink>
      <w:r w:rsidRPr="00CE5CD2">
        <w:rPr>
          <w:rFonts w:ascii="Times New Roman" w:hAnsi="Times New Roman"/>
          <w:sz w:val="24"/>
          <w:szCs w:val="24"/>
        </w:rPr>
        <w:t xml:space="preserve">, along with the current online Governance Manual and a College Organizational Chart; a copy of the updates or changes is sent to the Faculty Assembly Executive Committee, who will announce any changes at the first Faculty Assembly of each year. </w:t>
      </w:r>
    </w:p>
    <w:p w:rsidR="00D85F65" w:rsidRPr="00CE5CD2" w:rsidRDefault="00D85F65" w:rsidP="005F6D4B">
      <w:pPr>
        <w:autoSpaceDE w:val="0"/>
        <w:autoSpaceDN w:val="0"/>
        <w:adjustRightInd w:val="0"/>
        <w:spacing w:after="0" w:line="240" w:lineRule="auto"/>
        <w:rPr>
          <w:rFonts w:ascii="Times New Roman" w:hAnsi="Times New Roman"/>
          <w:bCs/>
          <w:sz w:val="24"/>
          <w:szCs w:val="24"/>
        </w:rPr>
      </w:pPr>
      <w:r w:rsidRPr="00CE5CD2">
        <w:rPr>
          <w:rFonts w:ascii="Times New Roman" w:hAnsi="Times New Roman"/>
          <w:sz w:val="24"/>
          <w:szCs w:val="24"/>
        </w:rPr>
        <w:t xml:space="preserve">Updates and changes are initiated by the Vice-President for that area or other body, and discussed and approved as detailed below. </w:t>
      </w:r>
      <w:r w:rsidR="00CE4AA5" w:rsidRPr="00CE5CD2">
        <w:rPr>
          <w:rFonts w:ascii="Times New Roman" w:hAnsi="Times New Roman"/>
          <w:sz w:val="24"/>
          <w:szCs w:val="24"/>
        </w:rPr>
        <w:t>This report is an unofficial summary of procedures for changing policy, procedures, by-laws, etc. for each area of responsibility, as detailed in the Governance Manual, which should be consulted directly when needed. In the Governance Manual, each section ends with a statement of the procedure for amending that section. That statement is</w:t>
      </w:r>
      <w:r w:rsidR="005F6D4B" w:rsidRPr="00CE5CD2">
        <w:rPr>
          <w:rFonts w:ascii="Times New Roman" w:hAnsi="Times New Roman"/>
          <w:sz w:val="24"/>
          <w:szCs w:val="24"/>
        </w:rPr>
        <w:t xml:space="preserve"> copied below for each section, e.g. Section I: B. Procedure for Amending the Statement of the Philosophy and Purpose of Saint Mary’s College; Section II: </w:t>
      </w:r>
      <w:r w:rsidR="005F6D4B" w:rsidRPr="00CE5CD2">
        <w:rPr>
          <w:rFonts w:ascii="Times New Roman" w:hAnsi="Times New Roman"/>
          <w:bCs/>
          <w:sz w:val="24"/>
          <w:szCs w:val="24"/>
        </w:rPr>
        <w:t xml:space="preserve">G. PROCEDURES FOR AMENDING THE GOVERNANCE OF THE COLLEGE. The detailed Section II Procedure is reproduced here as Appendix A for reasons of space. </w:t>
      </w:r>
    </w:p>
    <w:p w:rsidR="00CE5CD2" w:rsidRPr="00CE5CD2" w:rsidRDefault="00CE5CD2" w:rsidP="005F6D4B">
      <w:pPr>
        <w:autoSpaceDE w:val="0"/>
        <w:autoSpaceDN w:val="0"/>
        <w:adjustRightInd w:val="0"/>
        <w:spacing w:after="0" w:line="240" w:lineRule="auto"/>
        <w:rPr>
          <w:rFonts w:ascii="Times New Roman" w:hAnsi="Times New Roman"/>
          <w:sz w:val="24"/>
          <w:szCs w:val="24"/>
        </w:rPr>
      </w:pPr>
    </w:p>
    <w:p w:rsidR="00D85F65" w:rsidRPr="00CE5CD2" w:rsidRDefault="00CE4AA5" w:rsidP="00C63F12">
      <w:pPr>
        <w:rPr>
          <w:rFonts w:ascii="Times New Roman" w:hAnsi="Times New Roman"/>
          <w:sz w:val="24"/>
          <w:szCs w:val="24"/>
        </w:rPr>
      </w:pPr>
      <w:r w:rsidRPr="00CE5CD2">
        <w:rPr>
          <w:rFonts w:ascii="Times New Roman" w:hAnsi="Times New Roman"/>
          <w:sz w:val="24"/>
          <w:szCs w:val="24"/>
        </w:rPr>
        <w:t>General guideline: a</w:t>
      </w:r>
      <w:r w:rsidR="00D85F65" w:rsidRPr="00CE5CD2">
        <w:rPr>
          <w:rFonts w:ascii="Times New Roman" w:hAnsi="Times New Roman"/>
          <w:sz w:val="24"/>
          <w:szCs w:val="24"/>
        </w:rPr>
        <w:t xml:space="preserve"> committee that wishes to change or update its structure or function should first discuss the changes with the Vice-President whose committee it is; committees of the Faculty Assembly should bring up changes with the Executive Committee of the Faculty Assembly, who will consult the faculty. </w:t>
      </w:r>
    </w:p>
    <w:p w:rsidR="005F6D4B" w:rsidRPr="00CE5CD2" w:rsidRDefault="005F6D4B" w:rsidP="00C63F12">
      <w:pPr>
        <w:rPr>
          <w:rFonts w:ascii="Times New Roman" w:hAnsi="Times New Roman"/>
          <w:sz w:val="24"/>
          <w:szCs w:val="24"/>
        </w:rPr>
      </w:pPr>
    </w:p>
    <w:p w:rsidR="005F6D4B" w:rsidRDefault="005F6D4B" w:rsidP="00C63F12">
      <w:pPr>
        <w:rPr>
          <w:rFonts w:ascii="Times New Roman" w:hAnsi="Times New Roman"/>
          <w:sz w:val="24"/>
          <w:szCs w:val="24"/>
        </w:rPr>
      </w:pPr>
    </w:p>
    <w:p w:rsidR="00D85F65" w:rsidRPr="00C63F12" w:rsidRDefault="00D85F65" w:rsidP="00C63F12">
      <w:pPr>
        <w:rPr>
          <w:rFonts w:ascii="TimesNewRomanPSMT" w:hAnsi="TimesNewRomanPSMT" w:cs="TimesNewRomanPSMT"/>
          <w:sz w:val="24"/>
          <w:szCs w:val="24"/>
        </w:rPr>
      </w:pPr>
    </w:p>
    <w:p w:rsidR="00C63F12" w:rsidRDefault="000826F1" w:rsidP="00C63F12">
      <w:pPr>
        <w:rPr>
          <w:rFonts w:ascii="TimesNewRomanPSMT" w:hAnsi="TimesNewRomanPSMT" w:cs="TimesNewRomanPSMT"/>
          <w:b/>
          <w:sz w:val="24"/>
          <w:szCs w:val="24"/>
        </w:rPr>
      </w:pPr>
      <w:r>
        <w:rPr>
          <w:rFonts w:ascii="TimesNewRomanPSMT" w:hAnsi="TimesNewRomanPSMT" w:cs="TimesNewRomanPSMT"/>
          <w:b/>
          <w:sz w:val="24"/>
          <w:szCs w:val="24"/>
        </w:rPr>
        <w:lastRenderedPageBreak/>
        <w:t xml:space="preserve">Procedure for Archiving: </w:t>
      </w:r>
    </w:p>
    <w:p w:rsidR="00066D3F" w:rsidRDefault="00C63F12" w:rsidP="00C63F12">
      <w:pPr>
        <w:rPr>
          <w:rFonts w:ascii="Times New Roman" w:hAnsi="Times New Roman"/>
          <w:sz w:val="24"/>
          <w:szCs w:val="24"/>
        </w:rPr>
      </w:pPr>
      <w:r w:rsidRPr="00F31AC5">
        <w:rPr>
          <w:rFonts w:ascii="Times New Roman" w:hAnsi="Times New Roman"/>
          <w:sz w:val="24"/>
          <w:szCs w:val="24"/>
        </w:rPr>
        <w:t xml:space="preserve"> The Secretary of the Faculty Assembly will keep a copy of the changes as submitted by the President’s Offi</w:t>
      </w:r>
      <w:r w:rsidR="00CE5CD2">
        <w:rPr>
          <w:rFonts w:ascii="Times New Roman" w:hAnsi="Times New Roman"/>
          <w:sz w:val="24"/>
          <w:szCs w:val="24"/>
        </w:rPr>
        <w:t xml:space="preserve">ce with the archived copy of the </w:t>
      </w:r>
      <w:r w:rsidRPr="00F31AC5">
        <w:rPr>
          <w:rFonts w:ascii="Times New Roman" w:hAnsi="Times New Roman"/>
          <w:sz w:val="24"/>
          <w:szCs w:val="24"/>
        </w:rPr>
        <w:t>minutes</w:t>
      </w:r>
      <w:r w:rsidR="00CE5CD2">
        <w:rPr>
          <w:rFonts w:ascii="Times New Roman" w:hAnsi="Times New Roman"/>
          <w:sz w:val="24"/>
          <w:szCs w:val="24"/>
        </w:rPr>
        <w:t xml:space="preserve"> on the Faculty Assembly page</w:t>
      </w:r>
      <w:r w:rsidRPr="00F31AC5">
        <w:rPr>
          <w:rFonts w:ascii="Times New Roman" w:hAnsi="Times New Roman"/>
          <w:sz w:val="24"/>
          <w:szCs w:val="24"/>
        </w:rPr>
        <w:t xml:space="preserve"> for the meeting in which the changes or updates were announced. </w:t>
      </w:r>
    </w:p>
    <w:p w:rsidR="004052D9" w:rsidRDefault="00066D3F" w:rsidP="00A86D1B">
      <w:pPr>
        <w:rPr>
          <w:rFonts w:ascii="Times New Roman" w:hAnsi="Times New Roman"/>
          <w:sz w:val="24"/>
          <w:szCs w:val="24"/>
        </w:rPr>
      </w:pPr>
      <w:r>
        <w:rPr>
          <w:rFonts w:ascii="Times New Roman" w:hAnsi="Times New Roman"/>
          <w:sz w:val="24"/>
          <w:szCs w:val="24"/>
        </w:rPr>
        <w:t xml:space="preserve">Archived Governance Manual materials are maintained by the President’s Office at: </w:t>
      </w:r>
      <w:hyperlink r:id="rId8" w:history="1">
        <w:r w:rsidR="006E141A" w:rsidRPr="00FB6063">
          <w:rPr>
            <w:rStyle w:val="Hyperlink"/>
            <w:rFonts w:ascii="Times New Roman" w:hAnsi="Times New Roman"/>
            <w:sz w:val="24"/>
            <w:szCs w:val="24"/>
          </w:rPr>
          <w:t>http://www3.saintmarys.edu/governance-manual/archives</w:t>
        </w:r>
      </w:hyperlink>
      <w:r w:rsidR="006E141A">
        <w:rPr>
          <w:rFonts w:ascii="Times New Roman" w:hAnsi="Times New Roman"/>
          <w:sz w:val="24"/>
          <w:szCs w:val="24"/>
        </w:rPr>
        <w:t xml:space="preserve"> </w:t>
      </w:r>
    </w:p>
    <w:p w:rsidR="00CE5CD2" w:rsidRPr="00406EBB" w:rsidRDefault="00CE5CD2" w:rsidP="00A86D1B">
      <w:pPr>
        <w:rPr>
          <w:rFonts w:ascii="TimesNewRomanPSMT" w:hAnsi="TimesNewRomanPSMT" w:cs="TimesNewRomanPSMT"/>
          <w:b/>
          <w:sz w:val="24"/>
          <w:szCs w:val="24"/>
        </w:rPr>
      </w:pPr>
    </w:p>
    <w:tbl>
      <w:tblPr>
        <w:tblW w:w="1363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
        <w:gridCol w:w="38"/>
        <w:gridCol w:w="11722"/>
        <w:gridCol w:w="1466"/>
        <w:gridCol w:w="334"/>
      </w:tblGrid>
      <w:tr w:rsidR="003D2C32" w:rsidTr="00D21561">
        <w:trPr>
          <w:trHeight w:val="6360"/>
        </w:trPr>
        <w:tc>
          <w:tcPr>
            <w:tcW w:w="13635" w:type="dxa"/>
            <w:gridSpan w:val="5"/>
          </w:tcPr>
          <w:p w:rsidR="003D2C32" w:rsidRDefault="00406EBB" w:rsidP="00406EBB">
            <w:pPr>
              <w:rPr>
                <w:rFonts w:ascii="TimesNewRomanPSMT" w:hAnsi="TimesNewRomanPSMT" w:cs="TimesNewRomanPSMT"/>
                <w:b/>
                <w:sz w:val="24"/>
                <w:szCs w:val="24"/>
              </w:rPr>
            </w:pPr>
            <w:r>
              <w:lastRenderedPageBreak/>
              <w:t xml:space="preserve">    </w:t>
            </w:r>
            <w:r w:rsidR="003D2C32">
              <w:rPr>
                <w:rFonts w:ascii="TimesNewRomanPSMT" w:hAnsi="TimesNewRomanPSMT" w:cs="TimesNewRomanPSMT"/>
                <w:b/>
                <w:sz w:val="24"/>
                <w:szCs w:val="24"/>
              </w:rPr>
              <w:t>Section:</w:t>
            </w:r>
            <w:r w:rsidR="003D2C32" w:rsidRPr="004A112C">
              <w:rPr>
                <w:rFonts w:ascii="TimesNewRomanPSMT" w:hAnsi="TimesNewRomanPSMT" w:cs="TimesNewRomanPSMT"/>
                <w:sz w:val="24"/>
                <w:szCs w:val="24"/>
              </w:rPr>
              <w:t xml:space="preserve"> I</w:t>
            </w:r>
          </w:p>
          <w:p w:rsidR="003D2C32" w:rsidRDefault="003D2C32" w:rsidP="003D2C32">
            <w:pPr>
              <w:ind w:left="165"/>
              <w:rPr>
                <w:rFonts w:ascii="TimesNewRomanPSMT" w:hAnsi="TimesNewRomanPSMT" w:cs="TimesNewRomanPSMT"/>
                <w:sz w:val="24"/>
                <w:szCs w:val="24"/>
              </w:rPr>
            </w:pPr>
            <w:r>
              <w:rPr>
                <w:rFonts w:ascii="TimesNewRomanPSMT" w:hAnsi="TimesNewRomanPSMT" w:cs="TimesNewRomanPSMT"/>
                <w:b/>
                <w:sz w:val="24"/>
                <w:szCs w:val="24"/>
              </w:rPr>
              <w:t xml:space="preserve">Title of Section: </w:t>
            </w:r>
            <w:r w:rsidRPr="004A112C">
              <w:rPr>
                <w:rFonts w:ascii="TimesNewRomanPSMT" w:hAnsi="TimesNewRomanPSMT" w:cs="TimesNewRomanPSMT"/>
                <w:sz w:val="24"/>
                <w:szCs w:val="24"/>
              </w:rPr>
              <w:t>Mission S</w:t>
            </w:r>
            <w:r>
              <w:rPr>
                <w:rFonts w:ascii="TimesNewRomanPSMT" w:hAnsi="TimesNewRomanPSMT" w:cs="TimesNewRomanPSMT"/>
                <w:sz w:val="24"/>
                <w:szCs w:val="24"/>
              </w:rPr>
              <w:t>tatement and Statement of Philo</w:t>
            </w:r>
            <w:r w:rsidRPr="004A112C">
              <w:rPr>
                <w:rFonts w:ascii="TimesNewRomanPSMT" w:hAnsi="TimesNewRomanPSMT" w:cs="TimesNewRomanPSMT"/>
                <w:sz w:val="24"/>
                <w:szCs w:val="24"/>
              </w:rPr>
              <w:t>sophy and Purpose of Saint Mary’s College</w:t>
            </w:r>
          </w:p>
          <w:p w:rsidR="000F4AFC" w:rsidRPr="004A112C" w:rsidRDefault="000F4AFC" w:rsidP="003D2C32">
            <w:pPr>
              <w:ind w:left="165"/>
              <w:rPr>
                <w:rFonts w:ascii="TimesNewRomanPSMT" w:hAnsi="TimesNewRomanPSMT" w:cs="TimesNewRomanPSMT"/>
                <w:sz w:val="24"/>
                <w:szCs w:val="24"/>
              </w:rPr>
            </w:pPr>
          </w:p>
          <w:p w:rsidR="003D2C32" w:rsidRPr="00C63F12" w:rsidRDefault="003D2C32" w:rsidP="003D2C32">
            <w:pPr>
              <w:ind w:left="165"/>
              <w:rPr>
                <w:rFonts w:ascii="TimesNewRomanPSMT" w:hAnsi="TimesNewRomanPSMT" w:cs="TimesNewRomanPSMT"/>
                <w:b/>
                <w:sz w:val="24"/>
                <w:szCs w:val="24"/>
              </w:rPr>
            </w:pPr>
            <w:r>
              <w:rPr>
                <w:rFonts w:ascii="TimesNewRomanPSMT" w:hAnsi="TimesNewRomanPSMT" w:cs="TimesNewRomanPSMT"/>
                <w:b/>
                <w:sz w:val="24"/>
                <w:szCs w:val="24"/>
              </w:rPr>
              <w:t xml:space="preserve">From Governance Manual: </w:t>
            </w:r>
          </w:p>
          <w:p w:rsidR="003D2C32" w:rsidRDefault="003D2C32" w:rsidP="003D2C32">
            <w:pPr>
              <w:autoSpaceDE w:val="0"/>
              <w:autoSpaceDN w:val="0"/>
              <w:adjustRightInd w:val="0"/>
              <w:ind w:left="165"/>
              <w:rPr>
                <w:rFonts w:ascii="TimesNewRomanPS-BoldMT" w:hAnsi="TimesNewRomanPS-BoldMT" w:cs="TimesNewRomanPS-BoldMT"/>
                <w:b/>
                <w:bCs/>
                <w:sz w:val="24"/>
                <w:szCs w:val="24"/>
              </w:rPr>
            </w:pPr>
            <w:r>
              <w:rPr>
                <w:rFonts w:ascii="TimesNewRomanPS-BoldMT" w:hAnsi="TimesNewRomanPS-BoldMT" w:cs="TimesNewRomanPS-BoldMT"/>
                <w:b/>
                <w:bCs/>
                <w:sz w:val="24"/>
                <w:szCs w:val="24"/>
              </w:rPr>
              <w:t>B. PROCEDURE FOR AMENDING THE STATEMENT OF THE PHILOSOPHY AND</w:t>
            </w:r>
          </w:p>
          <w:p w:rsidR="003D2C32" w:rsidRDefault="003D2C32" w:rsidP="003D2C32">
            <w:pPr>
              <w:autoSpaceDE w:val="0"/>
              <w:autoSpaceDN w:val="0"/>
              <w:adjustRightInd w:val="0"/>
              <w:ind w:left="165"/>
              <w:rPr>
                <w:rFonts w:ascii="TimesNewRomanPS-BoldMT" w:hAnsi="TimesNewRomanPS-BoldMT" w:cs="TimesNewRomanPS-BoldMT"/>
                <w:b/>
                <w:bCs/>
                <w:sz w:val="24"/>
                <w:szCs w:val="24"/>
              </w:rPr>
            </w:pPr>
            <w:r>
              <w:rPr>
                <w:rFonts w:ascii="TimesNewRomanPS-BoldMT" w:hAnsi="TimesNewRomanPS-BoldMT" w:cs="TimesNewRomanPS-BoldMT"/>
                <w:b/>
                <w:bCs/>
                <w:sz w:val="24"/>
                <w:szCs w:val="24"/>
              </w:rPr>
              <w:t>PURPOSE OF SAINT MARY'S COLLEGE</w:t>
            </w:r>
          </w:p>
          <w:p w:rsidR="003D2C32" w:rsidRDefault="003D2C32" w:rsidP="000F4AFC">
            <w:pPr>
              <w:autoSpaceDE w:val="0"/>
              <w:autoSpaceDN w:val="0"/>
              <w:adjustRightInd w:val="0"/>
              <w:ind w:left="165"/>
              <w:rPr>
                <w:rFonts w:ascii="TimesNewRomanPSMT" w:hAnsi="TimesNewRomanPSMT" w:cs="TimesNewRomanPSMT"/>
                <w:sz w:val="24"/>
                <w:szCs w:val="24"/>
              </w:rPr>
            </w:pPr>
            <w:r>
              <w:rPr>
                <w:rFonts w:ascii="TimesNewRomanPSMT" w:hAnsi="TimesNewRomanPSMT" w:cs="TimesNewRomanPSMT"/>
                <w:sz w:val="24"/>
                <w:szCs w:val="24"/>
              </w:rPr>
              <w:t xml:space="preserve">The statement on the philosophy and purpose of Saint Mary's College is approved by the Board of Trustees and may be modified by them. In accordance with the principle of shared governance, proposed changes in this statement are submitted by the President to the Faculty Assembly and other appropriate bodies for their consideration before action by the Board of Trustees. The President of the College is responsible for seeing that this section of the </w:t>
            </w:r>
            <w:r>
              <w:rPr>
                <w:rFonts w:ascii="TimesNewRomanPS-ItalicMT" w:hAnsi="TimesNewRomanPS-ItalicMT" w:cs="TimesNewRomanPS-ItalicMT"/>
                <w:i/>
                <w:iCs/>
                <w:sz w:val="24"/>
                <w:szCs w:val="24"/>
              </w:rPr>
              <w:t xml:space="preserve">Governance Manual </w:t>
            </w:r>
            <w:r>
              <w:rPr>
                <w:rFonts w:ascii="TimesNewRomanPSMT" w:hAnsi="TimesNewRomanPSMT" w:cs="TimesNewRomanPSMT"/>
                <w:sz w:val="24"/>
                <w:szCs w:val="24"/>
              </w:rPr>
              <w:t xml:space="preserve">is kept up to date. </w:t>
            </w:r>
          </w:p>
          <w:p w:rsidR="000F4AFC" w:rsidRDefault="00D02888" w:rsidP="000F4AFC">
            <w:pPr>
              <w:ind w:left="165"/>
              <w:rPr>
                <w:rFonts w:ascii="TimesNewRomanPSMT" w:hAnsi="TimesNewRomanPSMT" w:cs="TimesNewRomanPSMT"/>
                <w:sz w:val="24"/>
                <w:szCs w:val="24"/>
              </w:rPr>
            </w:pPr>
            <w:r>
              <w:rPr>
                <w:rFonts w:ascii="TimesNewRomanPSMT" w:hAnsi="TimesNewRomanPSMT" w:cs="TimesNewRomanPSMT"/>
                <w:sz w:val="24"/>
                <w:szCs w:val="24"/>
              </w:rPr>
              <w:t xml:space="preserve">(from page </w:t>
            </w:r>
            <w:r w:rsidR="003D2C32">
              <w:rPr>
                <w:rFonts w:ascii="TimesNewRomanPSMT" w:hAnsi="TimesNewRomanPSMT" w:cs="TimesNewRomanPSMT"/>
                <w:sz w:val="24"/>
                <w:szCs w:val="24"/>
              </w:rPr>
              <w:t xml:space="preserve">2) </w:t>
            </w:r>
          </w:p>
          <w:p w:rsidR="003D2C32" w:rsidRDefault="003D2C32" w:rsidP="003D2C32">
            <w:pPr>
              <w:ind w:left="165"/>
              <w:rPr>
                <w:rFonts w:ascii="TimesNewRomanPSMT" w:hAnsi="TimesNewRomanPSMT" w:cs="TimesNewRomanPSMT"/>
                <w:sz w:val="24"/>
                <w:szCs w:val="24"/>
              </w:rPr>
            </w:pPr>
            <w:r>
              <w:rPr>
                <w:rFonts w:ascii="TimesNewRomanPSMT" w:hAnsi="TimesNewRomanPSMT" w:cs="TimesNewRomanPSMT"/>
                <w:b/>
                <w:sz w:val="24"/>
                <w:szCs w:val="24"/>
              </w:rPr>
              <w:t xml:space="preserve">Who updates: </w:t>
            </w:r>
            <w:r>
              <w:rPr>
                <w:rFonts w:ascii="TimesNewRomanPSMT" w:hAnsi="TimesNewRomanPSMT" w:cs="TimesNewRomanPSMT"/>
                <w:sz w:val="24"/>
                <w:szCs w:val="24"/>
              </w:rPr>
              <w:t>The President of the College</w:t>
            </w:r>
          </w:p>
          <w:p w:rsidR="000F4AFC" w:rsidRDefault="003D2C32" w:rsidP="000F4AFC">
            <w:pPr>
              <w:ind w:left="165"/>
              <w:rPr>
                <w:rFonts w:ascii="TimesNewRomanPSMT" w:hAnsi="TimesNewRomanPSMT" w:cs="TimesNewRomanPSMT"/>
                <w:sz w:val="24"/>
                <w:szCs w:val="24"/>
              </w:rPr>
            </w:pPr>
            <w:r>
              <w:rPr>
                <w:rFonts w:ascii="TimesNewRomanPSMT" w:hAnsi="TimesNewRomanPSMT" w:cs="TimesNewRomanPSMT"/>
                <w:b/>
                <w:sz w:val="24"/>
                <w:szCs w:val="24"/>
              </w:rPr>
              <w:t xml:space="preserve">Who is consulted: </w:t>
            </w:r>
            <w:r>
              <w:rPr>
                <w:rFonts w:ascii="TimesNewRomanPSMT" w:hAnsi="TimesNewRomanPSMT" w:cs="TimesNewRomanPSMT"/>
                <w:sz w:val="24"/>
                <w:szCs w:val="24"/>
              </w:rPr>
              <w:t>Faculty Assembly, other appropriate bodies</w:t>
            </w:r>
          </w:p>
          <w:p w:rsidR="003D2C32" w:rsidRPr="000F4AFC" w:rsidRDefault="003D2C32" w:rsidP="000F4AFC">
            <w:pPr>
              <w:ind w:left="165"/>
              <w:rPr>
                <w:rFonts w:ascii="TimesNewRomanPSMT" w:hAnsi="TimesNewRomanPSMT" w:cs="TimesNewRomanPSMT"/>
                <w:sz w:val="24"/>
                <w:szCs w:val="24"/>
              </w:rPr>
            </w:pPr>
            <w:r>
              <w:rPr>
                <w:rFonts w:ascii="TimesNewRomanPSMT" w:hAnsi="TimesNewRomanPSMT" w:cs="TimesNewRomanPSMT"/>
                <w:b/>
                <w:sz w:val="24"/>
                <w:szCs w:val="24"/>
              </w:rPr>
              <w:t>Who approves:</w:t>
            </w:r>
            <w:r>
              <w:rPr>
                <w:rFonts w:ascii="TimesNewRomanPSMT" w:hAnsi="TimesNewRomanPSMT" w:cs="TimesNewRomanPSMT"/>
                <w:sz w:val="24"/>
                <w:szCs w:val="24"/>
              </w:rPr>
              <w:t xml:space="preserve"> The Board of Trustees </w:t>
            </w:r>
          </w:p>
        </w:tc>
      </w:tr>
      <w:tr w:rsidR="00220E08" w:rsidTr="00D21561">
        <w:trPr>
          <w:gridBefore w:val="2"/>
          <w:gridAfter w:val="1"/>
          <w:wBefore w:w="113" w:type="dxa"/>
          <w:wAfter w:w="334" w:type="dxa"/>
          <w:trHeight w:val="12405"/>
        </w:trPr>
        <w:tc>
          <w:tcPr>
            <w:tcW w:w="13188" w:type="dxa"/>
            <w:gridSpan w:val="2"/>
          </w:tcPr>
          <w:tbl>
            <w:tblPr>
              <w:tblW w:w="12972" w:type="dxa"/>
              <w:tblLook w:val="04A0"/>
            </w:tblPr>
            <w:tblGrid>
              <w:gridCol w:w="6735"/>
              <w:gridCol w:w="6237"/>
            </w:tblGrid>
            <w:tr w:rsidR="00220E08" w:rsidRPr="00220E08" w:rsidTr="003B0D2F">
              <w:trPr>
                <w:trHeight w:val="375"/>
              </w:trPr>
              <w:tc>
                <w:tcPr>
                  <w:tcW w:w="6735" w:type="dxa"/>
                  <w:tcBorders>
                    <w:top w:val="nil"/>
                    <w:left w:val="nil"/>
                    <w:bottom w:val="nil"/>
                    <w:right w:val="nil"/>
                  </w:tcBorders>
                  <w:shd w:val="clear" w:color="auto" w:fill="auto"/>
                  <w:noWrap/>
                  <w:vAlign w:val="bottom"/>
                  <w:hideMark/>
                </w:tcPr>
                <w:p w:rsidR="00220E08" w:rsidRPr="00CD3871" w:rsidRDefault="00220E08" w:rsidP="00220E08">
                  <w:pPr>
                    <w:spacing w:after="0" w:line="240" w:lineRule="auto"/>
                    <w:rPr>
                      <w:rFonts w:ascii="Times New Roman" w:eastAsia="Times New Roman" w:hAnsi="Times New Roman"/>
                      <w:color w:val="000000"/>
                      <w:sz w:val="24"/>
                      <w:szCs w:val="24"/>
                    </w:rPr>
                  </w:pPr>
                  <w:r w:rsidRPr="00CD3871">
                    <w:rPr>
                      <w:rFonts w:ascii="Times New Roman" w:eastAsia="Times New Roman" w:hAnsi="Times New Roman"/>
                      <w:b/>
                      <w:color w:val="000000"/>
                      <w:sz w:val="24"/>
                      <w:szCs w:val="24"/>
                    </w:rPr>
                    <w:lastRenderedPageBreak/>
                    <w:t>SECTION</w:t>
                  </w:r>
                  <w:r w:rsidR="009B12C1" w:rsidRPr="00CD3871">
                    <w:rPr>
                      <w:rFonts w:ascii="Times New Roman" w:eastAsia="Times New Roman" w:hAnsi="Times New Roman"/>
                      <w:color w:val="000000"/>
                      <w:sz w:val="24"/>
                      <w:szCs w:val="24"/>
                    </w:rPr>
                    <w:t>:</w:t>
                  </w:r>
                  <w:r w:rsidRPr="00CD3871">
                    <w:rPr>
                      <w:rFonts w:ascii="Times New Roman" w:eastAsia="Times New Roman" w:hAnsi="Times New Roman"/>
                      <w:color w:val="000000"/>
                      <w:sz w:val="24"/>
                      <w:szCs w:val="24"/>
                    </w:rPr>
                    <w:t xml:space="preserve"> II</w:t>
                  </w:r>
                </w:p>
                <w:p w:rsidR="00406EBB" w:rsidRPr="00CD3871" w:rsidRDefault="00406EBB" w:rsidP="00220E08">
                  <w:pPr>
                    <w:spacing w:after="0" w:line="240" w:lineRule="auto"/>
                    <w:rPr>
                      <w:rFonts w:ascii="Times New Roman" w:eastAsia="Times New Roman" w:hAnsi="Times New Roman"/>
                      <w:color w:val="000000"/>
                      <w:sz w:val="24"/>
                      <w:szCs w:val="24"/>
                    </w:rPr>
                  </w:pPr>
                </w:p>
                <w:p w:rsidR="00406EBB" w:rsidRPr="008647BE" w:rsidRDefault="00406EBB" w:rsidP="00220E08">
                  <w:pPr>
                    <w:spacing w:after="0" w:line="240" w:lineRule="auto"/>
                    <w:rPr>
                      <w:rFonts w:ascii="Times New Roman" w:eastAsia="Times New Roman" w:hAnsi="Times New Roman"/>
                      <w:color w:val="000000"/>
                      <w:sz w:val="28"/>
                      <w:szCs w:val="28"/>
                    </w:rPr>
                  </w:pPr>
                  <w:r w:rsidRPr="00CD3871">
                    <w:rPr>
                      <w:rFonts w:ascii="Times New Roman" w:eastAsia="Times New Roman" w:hAnsi="Times New Roman"/>
                      <w:b/>
                      <w:color w:val="000000"/>
                      <w:sz w:val="24"/>
                      <w:szCs w:val="24"/>
                    </w:rPr>
                    <w:t xml:space="preserve">Title of Section: </w:t>
                  </w:r>
                  <w:r w:rsidRPr="00CD3871">
                    <w:rPr>
                      <w:rFonts w:ascii="Times New Roman" w:eastAsia="Times New Roman" w:hAnsi="Times New Roman"/>
                      <w:color w:val="000000"/>
                      <w:sz w:val="24"/>
                      <w:szCs w:val="24"/>
                    </w:rPr>
                    <w:t>The Governance of the College</w:t>
                  </w:r>
                </w:p>
              </w:tc>
              <w:tc>
                <w:tcPr>
                  <w:tcW w:w="6237" w:type="dxa"/>
                  <w:tcBorders>
                    <w:top w:val="nil"/>
                    <w:left w:val="nil"/>
                    <w:bottom w:val="nil"/>
                    <w:right w:val="nil"/>
                  </w:tcBorders>
                  <w:shd w:val="clear" w:color="auto" w:fill="auto"/>
                  <w:noWrap/>
                  <w:vAlign w:val="bottom"/>
                  <w:hideMark/>
                </w:tcPr>
                <w:p w:rsidR="00220E08" w:rsidRPr="00220E08" w:rsidRDefault="00220E08" w:rsidP="00220E08">
                  <w:pPr>
                    <w:spacing w:after="0" w:line="240" w:lineRule="auto"/>
                    <w:jc w:val="center"/>
                    <w:rPr>
                      <w:rFonts w:eastAsia="Times New Roman"/>
                      <w:color w:val="000000"/>
                    </w:rPr>
                  </w:pPr>
                </w:p>
              </w:tc>
            </w:tr>
            <w:tr w:rsidR="00220E08" w:rsidRPr="00220E08" w:rsidTr="003B0D2F">
              <w:trPr>
                <w:trHeight w:val="300"/>
              </w:trPr>
              <w:tc>
                <w:tcPr>
                  <w:tcW w:w="6735" w:type="dxa"/>
                  <w:tcBorders>
                    <w:top w:val="single" w:sz="4" w:space="0" w:color="auto"/>
                    <w:left w:val="single" w:sz="4" w:space="0" w:color="auto"/>
                    <w:bottom w:val="nil"/>
                    <w:right w:val="nil"/>
                  </w:tcBorders>
                  <w:shd w:val="clear" w:color="auto" w:fill="auto"/>
                  <w:noWrap/>
                  <w:vAlign w:val="bottom"/>
                  <w:hideMark/>
                </w:tcPr>
                <w:p w:rsidR="009B12C1" w:rsidRPr="00220E08" w:rsidRDefault="009B12C1" w:rsidP="00406EBB">
                  <w:pPr>
                    <w:spacing w:after="0" w:line="240" w:lineRule="auto"/>
                    <w:rPr>
                      <w:rFonts w:eastAsia="Times New Roman"/>
                      <w:color w:val="000000"/>
                    </w:rPr>
                  </w:pPr>
                </w:p>
              </w:tc>
              <w:tc>
                <w:tcPr>
                  <w:tcW w:w="6237" w:type="dxa"/>
                  <w:tcBorders>
                    <w:top w:val="single" w:sz="4" w:space="0" w:color="auto"/>
                    <w:left w:val="nil"/>
                    <w:bottom w:val="nil"/>
                    <w:right w:val="single" w:sz="4" w:space="0" w:color="auto"/>
                  </w:tcBorders>
                  <w:shd w:val="clear" w:color="auto" w:fill="auto"/>
                  <w:noWrap/>
                  <w:vAlign w:val="bottom"/>
                  <w:hideMark/>
                </w:tcPr>
                <w:p w:rsidR="00220E08" w:rsidRPr="00220E08" w:rsidRDefault="00220E08" w:rsidP="00220E08">
                  <w:pPr>
                    <w:spacing w:after="0" w:line="240" w:lineRule="auto"/>
                    <w:jc w:val="center"/>
                    <w:rPr>
                      <w:rFonts w:eastAsia="Times New Roman"/>
                      <w:color w:val="000000"/>
                    </w:rPr>
                  </w:pPr>
                  <w:r w:rsidRPr="00220E08">
                    <w:rPr>
                      <w:rFonts w:eastAsia="Times New Roman"/>
                      <w:color w:val="000000"/>
                    </w:rPr>
                    <w:t xml:space="preserve"> </w:t>
                  </w:r>
                </w:p>
              </w:tc>
            </w:tr>
            <w:tr w:rsidR="00220E08"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220E08" w:rsidRPr="00220E08" w:rsidRDefault="00220E08" w:rsidP="00220E08">
                  <w:pPr>
                    <w:spacing w:after="0" w:line="240" w:lineRule="auto"/>
                    <w:rPr>
                      <w:rFonts w:eastAsia="Times New Roman"/>
                      <w:color w:val="000000"/>
                    </w:rPr>
                  </w:pPr>
                </w:p>
              </w:tc>
              <w:tc>
                <w:tcPr>
                  <w:tcW w:w="6237" w:type="dxa"/>
                  <w:tcBorders>
                    <w:top w:val="nil"/>
                    <w:left w:val="nil"/>
                    <w:bottom w:val="nil"/>
                    <w:right w:val="single" w:sz="4" w:space="0" w:color="auto"/>
                  </w:tcBorders>
                  <w:shd w:val="clear" w:color="auto" w:fill="auto"/>
                  <w:noWrap/>
                  <w:vAlign w:val="bottom"/>
                  <w:hideMark/>
                </w:tcPr>
                <w:p w:rsidR="00220E08" w:rsidRPr="00220E08" w:rsidRDefault="00220E08" w:rsidP="00220E08">
                  <w:pPr>
                    <w:spacing w:after="0" w:line="240" w:lineRule="auto"/>
                    <w:jc w:val="center"/>
                    <w:rPr>
                      <w:rFonts w:eastAsia="Times New Roman"/>
                      <w:color w:val="000000"/>
                    </w:rPr>
                  </w:pPr>
                  <w:r w:rsidRPr="00220E08">
                    <w:rPr>
                      <w:rFonts w:eastAsia="Times New Roman"/>
                      <w:color w:val="000000"/>
                    </w:rPr>
                    <w:t>This section is</w:t>
                  </w:r>
                </w:p>
              </w:tc>
            </w:tr>
            <w:tr w:rsidR="00220E08"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0F4AFC" w:rsidRPr="000F4AFC" w:rsidRDefault="00406EBB" w:rsidP="003D4E33">
                  <w:pPr>
                    <w:spacing w:after="0" w:line="240" w:lineRule="auto"/>
                    <w:contextualSpacing/>
                    <w:rPr>
                      <w:rFonts w:eastAsia="Times New Roman"/>
                      <w:color w:val="000000"/>
                    </w:rPr>
                  </w:pPr>
                  <w:proofErr w:type="spellStart"/>
                  <w:r>
                    <w:rPr>
                      <w:rFonts w:eastAsia="Times New Roman"/>
                      <w:color w:val="000000"/>
                    </w:rPr>
                    <w:t>A.</w:t>
                  </w:r>
                  <w:r w:rsidR="00220E08" w:rsidRPr="00220E08">
                    <w:rPr>
                      <w:rFonts w:eastAsia="Times New Roman"/>
                      <w:color w:val="000000"/>
                    </w:rPr>
                    <w:t>Statement</w:t>
                  </w:r>
                  <w:proofErr w:type="spellEnd"/>
                  <w:r w:rsidR="00220E08" w:rsidRPr="00220E08">
                    <w:rPr>
                      <w:rFonts w:eastAsia="Times New Roman"/>
                      <w:color w:val="000000"/>
                    </w:rPr>
                    <w:t xml:space="preserve"> on the Concept of Shared Governance</w:t>
                  </w:r>
                </w:p>
              </w:tc>
              <w:tc>
                <w:tcPr>
                  <w:tcW w:w="6237" w:type="dxa"/>
                  <w:tcBorders>
                    <w:top w:val="nil"/>
                    <w:left w:val="nil"/>
                    <w:bottom w:val="nil"/>
                    <w:right w:val="single" w:sz="4" w:space="0" w:color="auto"/>
                  </w:tcBorders>
                  <w:shd w:val="clear" w:color="auto" w:fill="auto"/>
                  <w:noWrap/>
                  <w:vAlign w:val="bottom"/>
                  <w:hideMark/>
                </w:tcPr>
                <w:p w:rsidR="00220E08" w:rsidRPr="00220E08" w:rsidRDefault="00220E08" w:rsidP="003D4E33">
                  <w:pPr>
                    <w:spacing w:after="0" w:line="240" w:lineRule="auto"/>
                    <w:jc w:val="center"/>
                    <w:rPr>
                      <w:rFonts w:eastAsia="Times New Roman"/>
                      <w:color w:val="000000"/>
                    </w:rPr>
                  </w:pPr>
                  <w:r w:rsidRPr="00220E08">
                    <w:rPr>
                      <w:rFonts w:eastAsia="Times New Roman"/>
                      <w:color w:val="000000"/>
                    </w:rPr>
                    <w:t xml:space="preserve"> </w:t>
                  </w:r>
                </w:p>
              </w:tc>
            </w:tr>
            <w:tr w:rsidR="00220E08"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220E08" w:rsidRPr="00220E08" w:rsidRDefault="00220E08" w:rsidP="003D4E33">
                  <w:pPr>
                    <w:spacing w:after="0" w:line="240" w:lineRule="auto"/>
                    <w:contextualSpacing/>
                    <w:rPr>
                      <w:rFonts w:eastAsia="Times New Roman"/>
                      <w:color w:val="000000"/>
                    </w:rPr>
                  </w:pPr>
                  <w:r w:rsidRPr="00220E08">
                    <w:rPr>
                      <w:rFonts w:eastAsia="Times New Roman"/>
                      <w:color w:val="000000"/>
                    </w:rPr>
                    <w:t>B. The Corporation of Saint Mary’s College</w:t>
                  </w:r>
                </w:p>
              </w:tc>
              <w:tc>
                <w:tcPr>
                  <w:tcW w:w="6237" w:type="dxa"/>
                  <w:tcBorders>
                    <w:top w:val="nil"/>
                    <w:left w:val="nil"/>
                    <w:bottom w:val="nil"/>
                    <w:right w:val="single" w:sz="4" w:space="0" w:color="auto"/>
                  </w:tcBorders>
                  <w:shd w:val="clear" w:color="auto" w:fill="auto"/>
                  <w:noWrap/>
                  <w:vAlign w:val="bottom"/>
                  <w:hideMark/>
                </w:tcPr>
                <w:p w:rsidR="00220E08" w:rsidRPr="00220E08" w:rsidRDefault="00220E08" w:rsidP="003D4E33">
                  <w:pPr>
                    <w:spacing w:after="0" w:line="240" w:lineRule="auto"/>
                    <w:jc w:val="center"/>
                    <w:rPr>
                      <w:rFonts w:eastAsia="Times New Roman"/>
                      <w:color w:val="000000"/>
                    </w:rPr>
                  </w:pPr>
                  <w:r w:rsidRPr="00220E08">
                    <w:rPr>
                      <w:rFonts w:eastAsia="Times New Roman"/>
                      <w:color w:val="000000"/>
                    </w:rPr>
                    <w:t>updated by the President of the College</w:t>
                  </w:r>
                </w:p>
              </w:tc>
            </w:tr>
            <w:tr w:rsidR="00220E08"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220E08" w:rsidRPr="00220E08" w:rsidRDefault="00220E08" w:rsidP="003D4E33">
                  <w:pPr>
                    <w:spacing w:after="0" w:line="240" w:lineRule="auto"/>
                    <w:contextualSpacing/>
                    <w:rPr>
                      <w:rFonts w:eastAsia="Times New Roman"/>
                      <w:color w:val="000000"/>
                    </w:rPr>
                  </w:pPr>
                  <w:r w:rsidRPr="00220E08">
                    <w:rPr>
                      <w:rFonts w:eastAsia="Times New Roman"/>
                      <w:color w:val="000000"/>
                    </w:rPr>
                    <w:t xml:space="preserve">Introduction </w:t>
                  </w:r>
                </w:p>
              </w:tc>
              <w:tc>
                <w:tcPr>
                  <w:tcW w:w="6237" w:type="dxa"/>
                  <w:tcBorders>
                    <w:top w:val="nil"/>
                    <w:left w:val="nil"/>
                    <w:bottom w:val="nil"/>
                    <w:right w:val="single" w:sz="4" w:space="0" w:color="auto"/>
                  </w:tcBorders>
                  <w:shd w:val="clear" w:color="auto" w:fill="auto"/>
                  <w:noWrap/>
                  <w:vAlign w:val="bottom"/>
                  <w:hideMark/>
                </w:tcPr>
                <w:p w:rsidR="00220E08" w:rsidRPr="00220E08" w:rsidRDefault="00220E08" w:rsidP="003D4E33">
                  <w:pPr>
                    <w:spacing w:after="0" w:line="240" w:lineRule="auto"/>
                    <w:jc w:val="center"/>
                    <w:rPr>
                      <w:rFonts w:eastAsia="Times New Roman"/>
                      <w:color w:val="000000"/>
                    </w:rPr>
                  </w:pPr>
                  <w:r w:rsidRPr="00220E08">
                    <w:rPr>
                      <w:rFonts w:eastAsia="Times New Roman"/>
                      <w:color w:val="000000"/>
                    </w:rPr>
                    <w:t xml:space="preserve"> </w:t>
                  </w:r>
                </w:p>
              </w:tc>
            </w:tr>
            <w:tr w:rsidR="00220E08"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220E08" w:rsidRPr="00220E08" w:rsidRDefault="00220E08" w:rsidP="003D4E33">
                  <w:pPr>
                    <w:spacing w:after="0" w:line="240" w:lineRule="auto"/>
                    <w:contextualSpacing/>
                    <w:rPr>
                      <w:rFonts w:eastAsia="Times New Roman"/>
                      <w:color w:val="000000"/>
                    </w:rPr>
                  </w:pPr>
                  <w:r w:rsidRPr="00220E08">
                    <w:rPr>
                      <w:rFonts w:eastAsia="Times New Roman"/>
                      <w:color w:val="000000"/>
                    </w:rPr>
                    <w:t xml:space="preserve">1. Legal Status </w:t>
                  </w:r>
                </w:p>
              </w:tc>
              <w:tc>
                <w:tcPr>
                  <w:tcW w:w="6237" w:type="dxa"/>
                  <w:tcBorders>
                    <w:top w:val="nil"/>
                    <w:left w:val="nil"/>
                    <w:bottom w:val="nil"/>
                    <w:right w:val="single" w:sz="4" w:space="0" w:color="auto"/>
                  </w:tcBorders>
                  <w:shd w:val="clear" w:color="auto" w:fill="auto"/>
                  <w:noWrap/>
                  <w:vAlign w:val="bottom"/>
                  <w:hideMark/>
                </w:tcPr>
                <w:p w:rsidR="00220E08" w:rsidRPr="00220E08" w:rsidRDefault="00220E08" w:rsidP="003D4E33">
                  <w:pPr>
                    <w:spacing w:after="0" w:line="240" w:lineRule="auto"/>
                    <w:jc w:val="center"/>
                    <w:rPr>
                      <w:rFonts w:eastAsia="Times New Roman"/>
                      <w:color w:val="000000"/>
                    </w:rPr>
                  </w:pPr>
                  <w:r w:rsidRPr="00220E08">
                    <w:rPr>
                      <w:rFonts w:eastAsia="Times New Roman"/>
                      <w:color w:val="000000"/>
                    </w:rPr>
                    <w:t>after consultation with</w:t>
                  </w:r>
                </w:p>
              </w:tc>
            </w:tr>
            <w:tr w:rsidR="00220E08"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220E08" w:rsidRPr="00220E08" w:rsidRDefault="00220E08" w:rsidP="003D4E33">
                  <w:pPr>
                    <w:spacing w:after="0" w:line="240" w:lineRule="auto"/>
                    <w:contextualSpacing/>
                    <w:rPr>
                      <w:rFonts w:eastAsia="Times New Roman"/>
                      <w:color w:val="000000"/>
                    </w:rPr>
                  </w:pPr>
                  <w:r w:rsidRPr="00220E08">
                    <w:rPr>
                      <w:rFonts w:eastAsia="Times New Roman"/>
                      <w:color w:val="000000"/>
                    </w:rPr>
                    <w:t xml:space="preserve">2. Mission </w:t>
                  </w:r>
                </w:p>
              </w:tc>
              <w:tc>
                <w:tcPr>
                  <w:tcW w:w="6237" w:type="dxa"/>
                  <w:tcBorders>
                    <w:top w:val="nil"/>
                    <w:left w:val="nil"/>
                    <w:bottom w:val="nil"/>
                    <w:right w:val="single" w:sz="4" w:space="0" w:color="auto"/>
                  </w:tcBorders>
                  <w:shd w:val="clear" w:color="auto" w:fill="auto"/>
                  <w:noWrap/>
                  <w:vAlign w:val="bottom"/>
                  <w:hideMark/>
                </w:tcPr>
                <w:p w:rsidR="00220E08" w:rsidRPr="00220E08" w:rsidRDefault="00220E08" w:rsidP="003D4E33">
                  <w:pPr>
                    <w:spacing w:after="0" w:line="240" w:lineRule="auto"/>
                    <w:jc w:val="center"/>
                    <w:rPr>
                      <w:rFonts w:eastAsia="Times New Roman"/>
                      <w:color w:val="000000"/>
                    </w:rPr>
                  </w:pPr>
                  <w:r w:rsidRPr="00220E08">
                    <w:rPr>
                      <w:rFonts w:eastAsia="Times New Roman"/>
                      <w:color w:val="000000"/>
                    </w:rPr>
                    <w:t xml:space="preserve"> </w:t>
                  </w:r>
                </w:p>
              </w:tc>
            </w:tr>
            <w:tr w:rsidR="00220E08"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220E08" w:rsidRPr="00220E08" w:rsidRDefault="00220E08" w:rsidP="003D4E33">
                  <w:pPr>
                    <w:spacing w:after="0" w:line="240" w:lineRule="auto"/>
                    <w:contextualSpacing/>
                    <w:rPr>
                      <w:rFonts w:eastAsia="Times New Roman"/>
                      <w:color w:val="000000"/>
                    </w:rPr>
                  </w:pPr>
                  <w:r w:rsidRPr="00220E08">
                    <w:rPr>
                      <w:rFonts w:eastAsia="Times New Roman"/>
                      <w:color w:val="000000"/>
                    </w:rPr>
                    <w:t>3. Philosophy and Evolution of Governance</w:t>
                  </w:r>
                </w:p>
              </w:tc>
              <w:tc>
                <w:tcPr>
                  <w:tcW w:w="6237" w:type="dxa"/>
                  <w:tcBorders>
                    <w:top w:val="nil"/>
                    <w:left w:val="nil"/>
                    <w:bottom w:val="nil"/>
                    <w:right w:val="single" w:sz="4" w:space="0" w:color="auto"/>
                  </w:tcBorders>
                  <w:shd w:val="clear" w:color="auto" w:fill="auto"/>
                  <w:noWrap/>
                  <w:vAlign w:val="bottom"/>
                  <w:hideMark/>
                </w:tcPr>
                <w:p w:rsidR="00220E08" w:rsidRPr="00220E08" w:rsidRDefault="00220E08" w:rsidP="003D4E33">
                  <w:pPr>
                    <w:spacing w:after="0" w:line="240" w:lineRule="auto"/>
                    <w:jc w:val="center"/>
                    <w:rPr>
                      <w:rFonts w:eastAsia="Times New Roman"/>
                      <w:color w:val="000000"/>
                    </w:rPr>
                  </w:pPr>
                  <w:r w:rsidRPr="00220E08">
                    <w:rPr>
                      <w:rFonts w:eastAsia="Times New Roman"/>
                      <w:color w:val="000000"/>
                    </w:rPr>
                    <w:t xml:space="preserve"> the appropriate bodies:</w:t>
                  </w:r>
                </w:p>
              </w:tc>
            </w:tr>
            <w:tr w:rsidR="00220E08"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220E08" w:rsidRPr="00220E08" w:rsidRDefault="00220E08" w:rsidP="003D4E33">
                  <w:pPr>
                    <w:spacing w:after="0" w:line="240" w:lineRule="auto"/>
                    <w:contextualSpacing/>
                    <w:rPr>
                      <w:rFonts w:eastAsia="Times New Roman"/>
                      <w:color w:val="000000"/>
                    </w:rPr>
                  </w:pPr>
                  <w:r w:rsidRPr="00220E08">
                    <w:rPr>
                      <w:rFonts w:eastAsia="Times New Roman"/>
                      <w:color w:val="000000"/>
                    </w:rPr>
                    <w:t>4. Procedure for Amending the Bylaws of the Corporation</w:t>
                  </w:r>
                </w:p>
              </w:tc>
              <w:tc>
                <w:tcPr>
                  <w:tcW w:w="6237" w:type="dxa"/>
                  <w:tcBorders>
                    <w:top w:val="nil"/>
                    <w:left w:val="nil"/>
                    <w:bottom w:val="nil"/>
                    <w:right w:val="single" w:sz="4" w:space="0" w:color="auto"/>
                  </w:tcBorders>
                  <w:shd w:val="clear" w:color="auto" w:fill="auto"/>
                  <w:noWrap/>
                  <w:vAlign w:val="bottom"/>
                  <w:hideMark/>
                </w:tcPr>
                <w:p w:rsidR="00220E08" w:rsidRPr="00220E08" w:rsidRDefault="00220E08" w:rsidP="003D4E33">
                  <w:pPr>
                    <w:spacing w:after="0" w:line="240" w:lineRule="auto"/>
                    <w:jc w:val="center"/>
                    <w:rPr>
                      <w:rFonts w:eastAsia="Times New Roman"/>
                      <w:color w:val="000000"/>
                    </w:rPr>
                  </w:pPr>
                  <w:r w:rsidRPr="00220E08">
                    <w:rPr>
                      <w:rFonts w:eastAsia="Times New Roman"/>
                      <w:color w:val="000000"/>
                    </w:rPr>
                    <w:t xml:space="preserve"> </w:t>
                  </w:r>
                </w:p>
              </w:tc>
            </w:tr>
            <w:tr w:rsidR="00220E08"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220E08" w:rsidRPr="00220E08" w:rsidRDefault="00220E08" w:rsidP="003D4E33">
                  <w:pPr>
                    <w:spacing w:after="0" w:line="240" w:lineRule="auto"/>
                    <w:contextualSpacing/>
                    <w:rPr>
                      <w:rFonts w:eastAsia="Times New Roman"/>
                      <w:color w:val="000000"/>
                    </w:rPr>
                  </w:pPr>
                  <w:r w:rsidRPr="00220E08">
                    <w:rPr>
                      <w:rFonts w:eastAsia="Times New Roman"/>
                      <w:color w:val="000000"/>
                    </w:rPr>
                    <w:t>C. The Board of Trustees of Saint Mary’s College</w:t>
                  </w:r>
                </w:p>
              </w:tc>
              <w:tc>
                <w:tcPr>
                  <w:tcW w:w="6237" w:type="dxa"/>
                  <w:tcBorders>
                    <w:top w:val="nil"/>
                    <w:left w:val="nil"/>
                    <w:bottom w:val="nil"/>
                    <w:right w:val="single" w:sz="4" w:space="0" w:color="auto"/>
                  </w:tcBorders>
                  <w:shd w:val="clear" w:color="auto" w:fill="auto"/>
                  <w:noWrap/>
                  <w:vAlign w:val="bottom"/>
                  <w:hideMark/>
                </w:tcPr>
                <w:p w:rsidR="003D4E33" w:rsidRDefault="00220E08" w:rsidP="003D4E33">
                  <w:pPr>
                    <w:spacing w:after="0" w:line="240" w:lineRule="auto"/>
                    <w:jc w:val="center"/>
                    <w:rPr>
                      <w:rFonts w:eastAsia="Times New Roman"/>
                      <w:color w:val="000000"/>
                    </w:rPr>
                  </w:pPr>
                  <w:r w:rsidRPr="00220E08">
                    <w:rPr>
                      <w:rFonts w:eastAsia="Times New Roman"/>
                      <w:color w:val="000000"/>
                    </w:rPr>
                    <w:t xml:space="preserve"> see Appendix A, Procedures for Amending the </w:t>
                  </w:r>
                </w:p>
                <w:p w:rsidR="00220E08" w:rsidRPr="00220E08" w:rsidRDefault="00220E08" w:rsidP="003D4E33">
                  <w:pPr>
                    <w:spacing w:after="0" w:line="240" w:lineRule="auto"/>
                    <w:jc w:val="center"/>
                    <w:rPr>
                      <w:rFonts w:eastAsia="Times New Roman"/>
                      <w:color w:val="000000"/>
                    </w:rPr>
                  </w:pPr>
                  <w:r w:rsidRPr="00220E08">
                    <w:rPr>
                      <w:rFonts w:eastAsia="Times New Roman"/>
                      <w:color w:val="000000"/>
                    </w:rPr>
                    <w:t>Governance of the College</w:t>
                  </w:r>
                </w:p>
              </w:tc>
            </w:tr>
            <w:tr w:rsidR="00220E08"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220E08" w:rsidRPr="00220E08" w:rsidRDefault="00220E08" w:rsidP="003D4E33">
                  <w:pPr>
                    <w:spacing w:after="0" w:line="240" w:lineRule="auto"/>
                    <w:contextualSpacing/>
                    <w:rPr>
                      <w:rFonts w:eastAsia="Times New Roman"/>
                      <w:color w:val="000000"/>
                    </w:rPr>
                  </w:pPr>
                  <w:r w:rsidRPr="00220E08">
                    <w:rPr>
                      <w:rFonts w:eastAsia="Times New Roman"/>
                      <w:color w:val="000000"/>
                    </w:rPr>
                    <w:t xml:space="preserve">Introduction </w:t>
                  </w:r>
                </w:p>
              </w:tc>
              <w:tc>
                <w:tcPr>
                  <w:tcW w:w="6237" w:type="dxa"/>
                  <w:tcBorders>
                    <w:top w:val="nil"/>
                    <w:left w:val="nil"/>
                    <w:bottom w:val="nil"/>
                    <w:right w:val="single" w:sz="4" w:space="0" w:color="auto"/>
                  </w:tcBorders>
                  <w:shd w:val="clear" w:color="auto" w:fill="auto"/>
                  <w:noWrap/>
                  <w:vAlign w:val="bottom"/>
                  <w:hideMark/>
                </w:tcPr>
                <w:p w:rsidR="00220E08" w:rsidRPr="00220E08" w:rsidRDefault="00220E08" w:rsidP="003D4E33">
                  <w:pPr>
                    <w:spacing w:after="0" w:line="240" w:lineRule="auto"/>
                    <w:jc w:val="center"/>
                    <w:rPr>
                      <w:rFonts w:eastAsia="Times New Roman"/>
                      <w:color w:val="000000"/>
                    </w:rPr>
                  </w:pPr>
                  <w:r w:rsidRPr="00220E08">
                    <w:rPr>
                      <w:rFonts w:eastAsia="Times New Roman"/>
                      <w:color w:val="000000"/>
                    </w:rPr>
                    <w:t xml:space="preserve"> </w:t>
                  </w:r>
                </w:p>
              </w:tc>
            </w:tr>
            <w:tr w:rsidR="00220E08"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220E08" w:rsidRPr="00220E08" w:rsidRDefault="00220E08" w:rsidP="003D4E33">
                  <w:pPr>
                    <w:spacing w:after="0" w:line="240" w:lineRule="auto"/>
                    <w:contextualSpacing/>
                    <w:rPr>
                      <w:rFonts w:eastAsia="Times New Roman"/>
                      <w:color w:val="000000"/>
                    </w:rPr>
                  </w:pPr>
                  <w:r w:rsidRPr="00220E08">
                    <w:rPr>
                      <w:rFonts w:eastAsia="Times New Roman"/>
                      <w:color w:val="000000"/>
                    </w:rPr>
                    <w:t xml:space="preserve">1. Authority and Responsibilities </w:t>
                  </w:r>
                </w:p>
              </w:tc>
              <w:tc>
                <w:tcPr>
                  <w:tcW w:w="6237" w:type="dxa"/>
                  <w:tcBorders>
                    <w:top w:val="nil"/>
                    <w:left w:val="nil"/>
                    <w:bottom w:val="nil"/>
                    <w:right w:val="single" w:sz="4" w:space="0" w:color="auto"/>
                  </w:tcBorders>
                  <w:shd w:val="clear" w:color="auto" w:fill="auto"/>
                  <w:noWrap/>
                  <w:vAlign w:val="bottom"/>
                  <w:hideMark/>
                </w:tcPr>
                <w:p w:rsidR="00220E08" w:rsidRPr="00220E08" w:rsidRDefault="00220E08" w:rsidP="003D4E33">
                  <w:pPr>
                    <w:spacing w:after="0" w:line="240" w:lineRule="auto"/>
                    <w:jc w:val="center"/>
                    <w:rPr>
                      <w:rFonts w:eastAsia="Times New Roman"/>
                      <w:color w:val="000000"/>
                    </w:rPr>
                  </w:pPr>
                  <w:r w:rsidRPr="00220E08">
                    <w:rPr>
                      <w:rFonts w:eastAsia="Times New Roman"/>
                      <w:color w:val="000000"/>
                    </w:rPr>
                    <w:t>The President determines the structure, etc. after consultation</w:t>
                  </w:r>
                </w:p>
              </w:tc>
            </w:tr>
            <w:tr w:rsidR="00220E08"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220E08" w:rsidRPr="00220E08" w:rsidRDefault="00220E08" w:rsidP="003D4E33">
                  <w:pPr>
                    <w:spacing w:after="0" w:line="240" w:lineRule="auto"/>
                    <w:contextualSpacing/>
                    <w:rPr>
                      <w:rFonts w:eastAsia="Times New Roman"/>
                      <w:color w:val="000000"/>
                    </w:rPr>
                  </w:pPr>
                  <w:r w:rsidRPr="00220E08">
                    <w:rPr>
                      <w:rFonts w:eastAsia="Times New Roman"/>
                      <w:color w:val="000000"/>
                    </w:rPr>
                    <w:t xml:space="preserve">2. Membership </w:t>
                  </w:r>
                </w:p>
              </w:tc>
              <w:tc>
                <w:tcPr>
                  <w:tcW w:w="6237" w:type="dxa"/>
                  <w:tcBorders>
                    <w:top w:val="nil"/>
                    <w:left w:val="nil"/>
                    <w:bottom w:val="nil"/>
                    <w:right w:val="single" w:sz="4" w:space="0" w:color="auto"/>
                  </w:tcBorders>
                  <w:shd w:val="clear" w:color="auto" w:fill="auto"/>
                  <w:noWrap/>
                  <w:vAlign w:val="bottom"/>
                  <w:hideMark/>
                </w:tcPr>
                <w:p w:rsidR="00220E08" w:rsidRPr="00220E08" w:rsidRDefault="00220E08" w:rsidP="003D4E33">
                  <w:pPr>
                    <w:spacing w:after="0" w:line="240" w:lineRule="auto"/>
                    <w:jc w:val="center"/>
                    <w:rPr>
                      <w:rFonts w:eastAsia="Times New Roman"/>
                      <w:color w:val="000000"/>
                    </w:rPr>
                  </w:pPr>
                  <w:r w:rsidRPr="00220E08">
                    <w:rPr>
                      <w:rFonts w:eastAsia="Times New Roman"/>
                      <w:color w:val="000000"/>
                    </w:rPr>
                    <w:t>with the administrative officer to whom an administrator reports</w:t>
                  </w:r>
                </w:p>
              </w:tc>
            </w:tr>
            <w:tr w:rsidR="00220E08"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220E08" w:rsidRPr="00220E08" w:rsidRDefault="00220E08" w:rsidP="003D4E33">
                  <w:pPr>
                    <w:spacing w:after="0" w:line="240" w:lineRule="auto"/>
                    <w:contextualSpacing/>
                    <w:rPr>
                      <w:rFonts w:eastAsia="Times New Roman"/>
                      <w:color w:val="000000"/>
                    </w:rPr>
                  </w:pPr>
                  <w:r w:rsidRPr="00220E08">
                    <w:rPr>
                      <w:rFonts w:eastAsia="Times New Roman"/>
                      <w:color w:val="000000"/>
                    </w:rPr>
                    <w:t xml:space="preserve">a. Classes of Members </w:t>
                  </w:r>
                </w:p>
              </w:tc>
              <w:tc>
                <w:tcPr>
                  <w:tcW w:w="6237" w:type="dxa"/>
                  <w:tcBorders>
                    <w:top w:val="nil"/>
                    <w:left w:val="nil"/>
                    <w:bottom w:val="nil"/>
                    <w:right w:val="single" w:sz="4" w:space="0" w:color="auto"/>
                  </w:tcBorders>
                  <w:shd w:val="clear" w:color="auto" w:fill="auto"/>
                  <w:noWrap/>
                  <w:vAlign w:val="bottom"/>
                  <w:hideMark/>
                </w:tcPr>
                <w:p w:rsidR="00220E08" w:rsidRPr="00220E08" w:rsidRDefault="00220E08" w:rsidP="003D4E33">
                  <w:pPr>
                    <w:spacing w:after="0" w:line="240" w:lineRule="auto"/>
                    <w:jc w:val="center"/>
                    <w:rPr>
                      <w:rFonts w:eastAsia="Times New Roman"/>
                      <w:color w:val="000000"/>
                    </w:rPr>
                  </w:pPr>
                  <w:r w:rsidRPr="00220E08">
                    <w:rPr>
                      <w:rFonts w:eastAsia="Times New Roman"/>
                      <w:color w:val="000000"/>
                    </w:rPr>
                    <w:t xml:space="preserve"> </w:t>
                  </w:r>
                </w:p>
              </w:tc>
            </w:tr>
            <w:tr w:rsidR="00220E08"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220E08" w:rsidRPr="00220E08" w:rsidRDefault="00220E08" w:rsidP="003D4E33">
                  <w:pPr>
                    <w:spacing w:after="0" w:line="240" w:lineRule="auto"/>
                    <w:contextualSpacing/>
                    <w:rPr>
                      <w:rFonts w:eastAsia="Times New Roman"/>
                      <w:color w:val="000000"/>
                    </w:rPr>
                  </w:pPr>
                  <w:r w:rsidRPr="00220E08">
                    <w:rPr>
                      <w:rFonts w:eastAsia="Times New Roman"/>
                      <w:color w:val="000000"/>
                    </w:rPr>
                    <w:t>b. Protected Covenants</w:t>
                  </w:r>
                </w:p>
              </w:tc>
              <w:tc>
                <w:tcPr>
                  <w:tcW w:w="6237" w:type="dxa"/>
                  <w:tcBorders>
                    <w:top w:val="nil"/>
                    <w:left w:val="nil"/>
                    <w:bottom w:val="nil"/>
                    <w:right w:val="single" w:sz="4" w:space="0" w:color="auto"/>
                  </w:tcBorders>
                  <w:shd w:val="clear" w:color="auto" w:fill="auto"/>
                  <w:noWrap/>
                  <w:vAlign w:val="bottom"/>
                  <w:hideMark/>
                </w:tcPr>
                <w:p w:rsidR="00220E08" w:rsidRPr="00220E08" w:rsidRDefault="00220E08" w:rsidP="003D4E33">
                  <w:pPr>
                    <w:spacing w:after="0" w:line="240" w:lineRule="auto"/>
                    <w:jc w:val="center"/>
                    <w:rPr>
                      <w:rFonts w:eastAsia="Times New Roman"/>
                      <w:color w:val="000000"/>
                    </w:rPr>
                  </w:pPr>
                  <w:r w:rsidRPr="00220E08">
                    <w:rPr>
                      <w:rFonts w:eastAsia="Times New Roman"/>
                      <w:color w:val="000000"/>
                    </w:rPr>
                    <w:t>Committee structures, etc., are determined by the President for the</w:t>
                  </w:r>
                </w:p>
              </w:tc>
            </w:tr>
            <w:tr w:rsidR="00220E08"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220E08" w:rsidRPr="00220E08" w:rsidRDefault="00220E08" w:rsidP="003D4E33">
                  <w:pPr>
                    <w:spacing w:after="0" w:line="240" w:lineRule="auto"/>
                    <w:contextualSpacing/>
                    <w:rPr>
                      <w:rFonts w:eastAsia="Times New Roman"/>
                      <w:color w:val="000000"/>
                    </w:rPr>
                  </w:pPr>
                  <w:r w:rsidRPr="00220E08">
                    <w:rPr>
                      <w:rFonts w:eastAsia="Times New Roman"/>
                      <w:color w:val="000000"/>
                    </w:rPr>
                    <w:t xml:space="preserve">c. Terms of Office </w:t>
                  </w:r>
                </w:p>
              </w:tc>
              <w:tc>
                <w:tcPr>
                  <w:tcW w:w="6237" w:type="dxa"/>
                  <w:tcBorders>
                    <w:top w:val="nil"/>
                    <w:left w:val="nil"/>
                    <w:bottom w:val="nil"/>
                    <w:right w:val="single" w:sz="4" w:space="0" w:color="auto"/>
                  </w:tcBorders>
                  <w:shd w:val="clear" w:color="auto" w:fill="auto"/>
                  <w:noWrap/>
                  <w:vAlign w:val="bottom"/>
                  <w:hideMark/>
                </w:tcPr>
                <w:p w:rsidR="00220E08" w:rsidRPr="00220E08" w:rsidRDefault="00220E08" w:rsidP="003D4E33">
                  <w:pPr>
                    <w:spacing w:after="0" w:line="240" w:lineRule="auto"/>
                    <w:jc w:val="center"/>
                    <w:rPr>
                      <w:rFonts w:eastAsia="Times New Roman"/>
                      <w:color w:val="000000"/>
                    </w:rPr>
                  </w:pPr>
                  <w:r w:rsidRPr="00220E08">
                    <w:rPr>
                      <w:rFonts w:eastAsia="Times New Roman"/>
                      <w:color w:val="000000"/>
                    </w:rPr>
                    <w:t>presidential committees and may create additional committees as needed</w:t>
                  </w:r>
                </w:p>
              </w:tc>
            </w:tr>
            <w:tr w:rsidR="00220E08"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220E08" w:rsidRPr="00220E08" w:rsidRDefault="00220E08" w:rsidP="003D4E33">
                  <w:pPr>
                    <w:spacing w:after="0" w:line="240" w:lineRule="auto"/>
                    <w:contextualSpacing/>
                    <w:rPr>
                      <w:rFonts w:eastAsia="Times New Roman"/>
                      <w:color w:val="000000"/>
                    </w:rPr>
                  </w:pPr>
                  <w:r w:rsidRPr="00220E08">
                    <w:rPr>
                      <w:rFonts w:eastAsia="Times New Roman"/>
                      <w:color w:val="000000"/>
                    </w:rPr>
                    <w:t xml:space="preserve">d. Nomination and Appointment </w:t>
                  </w:r>
                </w:p>
              </w:tc>
              <w:tc>
                <w:tcPr>
                  <w:tcW w:w="6237" w:type="dxa"/>
                  <w:tcBorders>
                    <w:top w:val="nil"/>
                    <w:left w:val="nil"/>
                    <w:bottom w:val="nil"/>
                    <w:right w:val="single" w:sz="4" w:space="0" w:color="auto"/>
                  </w:tcBorders>
                  <w:shd w:val="clear" w:color="auto" w:fill="auto"/>
                  <w:noWrap/>
                  <w:vAlign w:val="bottom"/>
                  <w:hideMark/>
                </w:tcPr>
                <w:p w:rsidR="00220E08" w:rsidRPr="00220E08" w:rsidRDefault="00220E08" w:rsidP="003D4E33">
                  <w:pPr>
                    <w:spacing w:after="0" w:line="240" w:lineRule="auto"/>
                    <w:jc w:val="center"/>
                    <w:rPr>
                      <w:rFonts w:eastAsia="Times New Roman"/>
                      <w:color w:val="000000"/>
                    </w:rPr>
                  </w:pPr>
                  <w:r w:rsidRPr="00220E08">
                    <w:rPr>
                      <w:rFonts w:eastAsia="Times New Roman"/>
                      <w:color w:val="000000"/>
                    </w:rPr>
                    <w:t xml:space="preserve"> </w:t>
                  </w:r>
                </w:p>
              </w:tc>
            </w:tr>
            <w:tr w:rsidR="00220E08"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220E08" w:rsidRPr="00220E08" w:rsidRDefault="00220E08" w:rsidP="003D4E33">
                  <w:pPr>
                    <w:spacing w:after="0" w:line="240" w:lineRule="auto"/>
                    <w:contextualSpacing/>
                    <w:rPr>
                      <w:rFonts w:eastAsia="Times New Roman"/>
                      <w:color w:val="000000"/>
                    </w:rPr>
                  </w:pPr>
                  <w:r w:rsidRPr="00220E08">
                    <w:rPr>
                      <w:rFonts w:eastAsia="Times New Roman"/>
                      <w:color w:val="000000"/>
                    </w:rPr>
                    <w:t xml:space="preserve">e. Removal from Office </w:t>
                  </w:r>
                </w:p>
              </w:tc>
              <w:tc>
                <w:tcPr>
                  <w:tcW w:w="6237" w:type="dxa"/>
                  <w:tcBorders>
                    <w:top w:val="nil"/>
                    <w:left w:val="nil"/>
                    <w:bottom w:val="nil"/>
                    <w:right w:val="single" w:sz="4" w:space="0" w:color="auto"/>
                  </w:tcBorders>
                  <w:shd w:val="clear" w:color="auto" w:fill="auto"/>
                  <w:noWrap/>
                  <w:vAlign w:val="bottom"/>
                  <w:hideMark/>
                </w:tcPr>
                <w:p w:rsidR="00220E08" w:rsidRPr="00220E08" w:rsidRDefault="00220E08" w:rsidP="003D4E33">
                  <w:pPr>
                    <w:spacing w:after="0" w:line="240" w:lineRule="auto"/>
                    <w:jc w:val="center"/>
                    <w:rPr>
                      <w:rFonts w:eastAsia="Times New Roman"/>
                      <w:color w:val="000000"/>
                    </w:rPr>
                  </w:pPr>
                  <w:r w:rsidRPr="00220E08">
                    <w:rPr>
                      <w:rFonts w:eastAsia="Times New Roman"/>
                      <w:color w:val="000000"/>
                    </w:rPr>
                    <w:t xml:space="preserve"> </w:t>
                  </w:r>
                </w:p>
              </w:tc>
            </w:tr>
            <w:tr w:rsidR="00220E08"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220E08" w:rsidRPr="00220E08" w:rsidRDefault="00220E08" w:rsidP="003D4E33">
                  <w:pPr>
                    <w:spacing w:after="0" w:line="240" w:lineRule="auto"/>
                    <w:contextualSpacing/>
                    <w:rPr>
                      <w:rFonts w:eastAsia="Times New Roman"/>
                      <w:color w:val="000000"/>
                    </w:rPr>
                  </w:pPr>
                  <w:r w:rsidRPr="00220E08">
                    <w:rPr>
                      <w:rFonts w:eastAsia="Times New Roman"/>
                      <w:color w:val="000000"/>
                    </w:rPr>
                    <w:t xml:space="preserve">3. Officers </w:t>
                  </w:r>
                </w:p>
              </w:tc>
              <w:tc>
                <w:tcPr>
                  <w:tcW w:w="6237" w:type="dxa"/>
                  <w:tcBorders>
                    <w:top w:val="nil"/>
                    <w:left w:val="nil"/>
                    <w:bottom w:val="nil"/>
                    <w:right w:val="single" w:sz="4" w:space="0" w:color="auto"/>
                  </w:tcBorders>
                  <w:shd w:val="clear" w:color="auto" w:fill="auto"/>
                  <w:noWrap/>
                  <w:vAlign w:val="bottom"/>
                  <w:hideMark/>
                </w:tcPr>
                <w:p w:rsidR="00220E08" w:rsidRPr="00220E08" w:rsidRDefault="00220E08" w:rsidP="003D4E33">
                  <w:pPr>
                    <w:spacing w:after="0" w:line="240" w:lineRule="auto"/>
                    <w:jc w:val="center"/>
                    <w:rPr>
                      <w:rFonts w:eastAsia="Times New Roman"/>
                      <w:color w:val="000000"/>
                    </w:rPr>
                  </w:pPr>
                  <w:r w:rsidRPr="00220E08">
                    <w:rPr>
                      <w:rFonts w:eastAsia="Times New Roman"/>
                      <w:color w:val="000000"/>
                    </w:rPr>
                    <w:t xml:space="preserve"> </w:t>
                  </w:r>
                </w:p>
              </w:tc>
            </w:tr>
            <w:tr w:rsidR="00220E08"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220E08" w:rsidRPr="00220E08" w:rsidRDefault="00220E08" w:rsidP="003D4E33">
                  <w:pPr>
                    <w:spacing w:after="0" w:line="240" w:lineRule="auto"/>
                    <w:contextualSpacing/>
                    <w:rPr>
                      <w:rFonts w:eastAsia="Times New Roman"/>
                      <w:color w:val="000000"/>
                    </w:rPr>
                  </w:pPr>
                  <w:r w:rsidRPr="00220E08">
                    <w:rPr>
                      <w:rFonts w:eastAsia="Times New Roman"/>
                      <w:color w:val="000000"/>
                    </w:rPr>
                    <w:t xml:space="preserve">a. Officers of the Corporation </w:t>
                  </w:r>
                </w:p>
              </w:tc>
              <w:tc>
                <w:tcPr>
                  <w:tcW w:w="6237" w:type="dxa"/>
                  <w:tcBorders>
                    <w:top w:val="nil"/>
                    <w:left w:val="nil"/>
                    <w:bottom w:val="nil"/>
                    <w:right w:val="single" w:sz="4" w:space="0" w:color="auto"/>
                  </w:tcBorders>
                  <w:shd w:val="clear" w:color="auto" w:fill="auto"/>
                  <w:noWrap/>
                  <w:vAlign w:val="bottom"/>
                  <w:hideMark/>
                </w:tcPr>
                <w:p w:rsidR="00220E08" w:rsidRPr="00220E08" w:rsidRDefault="00220E08" w:rsidP="003D4E33">
                  <w:pPr>
                    <w:spacing w:after="0" w:line="240" w:lineRule="auto"/>
                    <w:jc w:val="center"/>
                    <w:rPr>
                      <w:rFonts w:eastAsia="Times New Roman"/>
                      <w:color w:val="000000"/>
                    </w:rPr>
                  </w:pPr>
                  <w:r w:rsidRPr="00220E08">
                    <w:rPr>
                      <w:rFonts w:eastAsia="Times New Roman"/>
                      <w:color w:val="000000"/>
                    </w:rPr>
                    <w:t xml:space="preserve"> </w:t>
                  </w:r>
                </w:p>
              </w:tc>
            </w:tr>
            <w:tr w:rsidR="00220E08"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220E08" w:rsidRPr="00220E08" w:rsidRDefault="00220E08" w:rsidP="003D4E33">
                  <w:pPr>
                    <w:spacing w:after="0" w:line="240" w:lineRule="auto"/>
                    <w:contextualSpacing/>
                    <w:rPr>
                      <w:rFonts w:eastAsia="Times New Roman"/>
                      <w:color w:val="000000"/>
                    </w:rPr>
                  </w:pPr>
                  <w:r w:rsidRPr="00220E08">
                    <w:rPr>
                      <w:rFonts w:eastAsia="Times New Roman"/>
                      <w:color w:val="000000"/>
                    </w:rPr>
                    <w:t xml:space="preserve">b. Administrative Officers of the Corporation </w:t>
                  </w:r>
                </w:p>
              </w:tc>
              <w:tc>
                <w:tcPr>
                  <w:tcW w:w="6237" w:type="dxa"/>
                  <w:tcBorders>
                    <w:top w:val="nil"/>
                    <w:left w:val="nil"/>
                    <w:bottom w:val="nil"/>
                    <w:right w:val="single" w:sz="4" w:space="0" w:color="auto"/>
                  </w:tcBorders>
                  <w:shd w:val="clear" w:color="auto" w:fill="auto"/>
                  <w:noWrap/>
                  <w:vAlign w:val="bottom"/>
                  <w:hideMark/>
                </w:tcPr>
                <w:p w:rsidR="00220E08" w:rsidRPr="00220E08" w:rsidRDefault="00220E08" w:rsidP="003D4E33">
                  <w:pPr>
                    <w:spacing w:after="0" w:line="240" w:lineRule="auto"/>
                    <w:jc w:val="center"/>
                    <w:rPr>
                      <w:rFonts w:eastAsia="Times New Roman"/>
                      <w:color w:val="000000"/>
                    </w:rPr>
                  </w:pPr>
                  <w:r w:rsidRPr="00220E08">
                    <w:rPr>
                      <w:rFonts w:eastAsia="Times New Roman"/>
                      <w:color w:val="000000"/>
                    </w:rPr>
                    <w:t xml:space="preserve"> </w:t>
                  </w:r>
                </w:p>
              </w:tc>
            </w:tr>
            <w:tr w:rsidR="00220E08"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220E08" w:rsidRPr="00220E08" w:rsidRDefault="00220E08" w:rsidP="003D4E33">
                  <w:pPr>
                    <w:spacing w:after="0" w:line="240" w:lineRule="auto"/>
                    <w:contextualSpacing/>
                    <w:rPr>
                      <w:rFonts w:eastAsia="Times New Roman"/>
                      <w:color w:val="000000"/>
                    </w:rPr>
                  </w:pPr>
                  <w:r w:rsidRPr="00220E08">
                    <w:rPr>
                      <w:rFonts w:eastAsia="Times New Roman"/>
                      <w:color w:val="000000"/>
                    </w:rPr>
                    <w:t xml:space="preserve">4. Meetings </w:t>
                  </w:r>
                </w:p>
              </w:tc>
              <w:tc>
                <w:tcPr>
                  <w:tcW w:w="6237" w:type="dxa"/>
                  <w:tcBorders>
                    <w:top w:val="nil"/>
                    <w:left w:val="nil"/>
                    <w:bottom w:val="nil"/>
                    <w:right w:val="single" w:sz="4" w:space="0" w:color="auto"/>
                  </w:tcBorders>
                  <w:shd w:val="clear" w:color="auto" w:fill="auto"/>
                  <w:noWrap/>
                  <w:vAlign w:val="bottom"/>
                  <w:hideMark/>
                </w:tcPr>
                <w:p w:rsidR="00220E08" w:rsidRPr="00220E08" w:rsidRDefault="00220E08" w:rsidP="003D4E33">
                  <w:pPr>
                    <w:spacing w:after="0" w:line="240" w:lineRule="auto"/>
                    <w:jc w:val="center"/>
                    <w:rPr>
                      <w:rFonts w:eastAsia="Times New Roman"/>
                      <w:color w:val="000000"/>
                    </w:rPr>
                  </w:pPr>
                </w:p>
              </w:tc>
            </w:tr>
            <w:tr w:rsidR="00220E08"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220E08" w:rsidRPr="00220E08" w:rsidRDefault="00220E08" w:rsidP="003D4E33">
                  <w:pPr>
                    <w:spacing w:after="0" w:line="240" w:lineRule="auto"/>
                    <w:contextualSpacing/>
                    <w:rPr>
                      <w:rFonts w:eastAsia="Times New Roman"/>
                      <w:color w:val="000000"/>
                    </w:rPr>
                  </w:pPr>
                  <w:r w:rsidRPr="00220E08">
                    <w:rPr>
                      <w:rFonts w:eastAsia="Times New Roman"/>
                      <w:color w:val="000000"/>
                    </w:rPr>
                    <w:t>a. Schedules and Special Meetings</w:t>
                  </w:r>
                </w:p>
              </w:tc>
              <w:tc>
                <w:tcPr>
                  <w:tcW w:w="6237" w:type="dxa"/>
                  <w:tcBorders>
                    <w:top w:val="nil"/>
                    <w:left w:val="nil"/>
                    <w:bottom w:val="nil"/>
                    <w:right w:val="single" w:sz="4" w:space="0" w:color="auto"/>
                  </w:tcBorders>
                  <w:shd w:val="clear" w:color="auto" w:fill="auto"/>
                  <w:noWrap/>
                  <w:vAlign w:val="bottom"/>
                  <w:hideMark/>
                </w:tcPr>
                <w:p w:rsidR="00220E08" w:rsidRPr="00220E08" w:rsidRDefault="00220E08" w:rsidP="003D4E33">
                  <w:pPr>
                    <w:spacing w:after="0" w:line="240" w:lineRule="auto"/>
                    <w:jc w:val="center"/>
                    <w:rPr>
                      <w:rFonts w:eastAsia="Times New Roman"/>
                      <w:color w:val="000000"/>
                    </w:rPr>
                  </w:pPr>
                  <w:r w:rsidRPr="00220E08">
                    <w:rPr>
                      <w:rFonts w:eastAsia="Times New Roman"/>
                      <w:color w:val="000000"/>
                    </w:rPr>
                    <w:t xml:space="preserve"> </w:t>
                  </w:r>
                </w:p>
              </w:tc>
            </w:tr>
            <w:tr w:rsidR="00220E08"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220E08" w:rsidRPr="00220E08" w:rsidRDefault="00220E08" w:rsidP="003D4E33">
                  <w:pPr>
                    <w:spacing w:after="0" w:line="240" w:lineRule="auto"/>
                    <w:contextualSpacing/>
                    <w:rPr>
                      <w:rFonts w:eastAsia="Times New Roman"/>
                      <w:color w:val="000000"/>
                    </w:rPr>
                  </w:pPr>
                  <w:r w:rsidRPr="00220E08">
                    <w:rPr>
                      <w:rFonts w:eastAsia="Times New Roman"/>
                      <w:color w:val="000000"/>
                    </w:rPr>
                    <w:t xml:space="preserve">b. Quorum and Rules of Procedure </w:t>
                  </w:r>
                </w:p>
              </w:tc>
              <w:tc>
                <w:tcPr>
                  <w:tcW w:w="6237" w:type="dxa"/>
                  <w:tcBorders>
                    <w:top w:val="nil"/>
                    <w:left w:val="nil"/>
                    <w:bottom w:val="nil"/>
                    <w:right w:val="single" w:sz="4" w:space="0" w:color="auto"/>
                  </w:tcBorders>
                  <w:shd w:val="clear" w:color="auto" w:fill="auto"/>
                  <w:noWrap/>
                  <w:vAlign w:val="bottom"/>
                  <w:hideMark/>
                </w:tcPr>
                <w:p w:rsidR="00220E08" w:rsidRPr="00220E08" w:rsidRDefault="00220E08" w:rsidP="003D4E33">
                  <w:pPr>
                    <w:spacing w:after="0" w:line="240" w:lineRule="auto"/>
                    <w:jc w:val="center"/>
                    <w:rPr>
                      <w:rFonts w:eastAsia="Times New Roman"/>
                      <w:color w:val="000000"/>
                    </w:rPr>
                  </w:pPr>
                  <w:r w:rsidRPr="00220E08">
                    <w:rPr>
                      <w:rFonts w:eastAsia="Times New Roman"/>
                      <w:color w:val="000000"/>
                    </w:rPr>
                    <w:t xml:space="preserve"> </w:t>
                  </w:r>
                </w:p>
              </w:tc>
            </w:tr>
            <w:tr w:rsidR="00220E08"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220E08" w:rsidRPr="00220E08" w:rsidRDefault="00220E08" w:rsidP="003D4E33">
                  <w:pPr>
                    <w:spacing w:after="0" w:line="240" w:lineRule="auto"/>
                    <w:contextualSpacing/>
                    <w:rPr>
                      <w:rFonts w:eastAsia="Times New Roman"/>
                      <w:color w:val="000000"/>
                    </w:rPr>
                  </w:pPr>
                  <w:r w:rsidRPr="00220E08">
                    <w:rPr>
                      <w:rFonts w:eastAsia="Times New Roman"/>
                      <w:color w:val="000000"/>
                    </w:rPr>
                    <w:lastRenderedPageBreak/>
                    <w:t xml:space="preserve">5. Committees </w:t>
                  </w:r>
                </w:p>
              </w:tc>
              <w:tc>
                <w:tcPr>
                  <w:tcW w:w="6237" w:type="dxa"/>
                  <w:tcBorders>
                    <w:top w:val="nil"/>
                    <w:left w:val="nil"/>
                    <w:bottom w:val="nil"/>
                    <w:right w:val="single" w:sz="4" w:space="0" w:color="auto"/>
                  </w:tcBorders>
                  <w:shd w:val="clear" w:color="auto" w:fill="auto"/>
                  <w:noWrap/>
                  <w:vAlign w:val="bottom"/>
                  <w:hideMark/>
                </w:tcPr>
                <w:p w:rsidR="00220E08" w:rsidRPr="00220E08" w:rsidRDefault="00220E08" w:rsidP="003D4E33">
                  <w:pPr>
                    <w:spacing w:after="0" w:line="240" w:lineRule="auto"/>
                    <w:jc w:val="center"/>
                    <w:rPr>
                      <w:rFonts w:eastAsia="Times New Roman"/>
                      <w:color w:val="000000"/>
                    </w:rPr>
                  </w:pPr>
                  <w:r w:rsidRPr="00220E08">
                    <w:rPr>
                      <w:rFonts w:eastAsia="Times New Roman"/>
                      <w:color w:val="000000"/>
                    </w:rPr>
                    <w:t xml:space="preserve"> </w:t>
                  </w:r>
                </w:p>
              </w:tc>
            </w:tr>
            <w:tr w:rsidR="00220E08"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220E08" w:rsidRPr="00220E08" w:rsidRDefault="00220E08" w:rsidP="003D4E33">
                  <w:pPr>
                    <w:spacing w:after="0" w:line="240" w:lineRule="auto"/>
                    <w:rPr>
                      <w:rFonts w:eastAsia="Times New Roman"/>
                      <w:color w:val="000000"/>
                    </w:rPr>
                  </w:pPr>
                  <w:r w:rsidRPr="00220E08">
                    <w:rPr>
                      <w:rFonts w:eastAsia="Times New Roman"/>
                      <w:color w:val="000000"/>
                    </w:rPr>
                    <w:t>a. Executive Committee</w:t>
                  </w:r>
                </w:p>
              </w:tc>
              <w:tc>
                <w:tcPr>
                  <w:tcW w:w="6237" w:type="dxa"/>
                  <w:tcBorders>
                    <w:top w:val="nil"/>
                    <w:left w:val="nil"/>
                    <w:bottom w:val="nil"/>
                    <w:right w:val="single" w:sz="4" w:space="0" w:color="auto"/>
                  </w:tcBorders>
                  <w:shd w:val="clear" w:color="auto" w:fill="auto"/>
                  <w:noWrap/>
                  <w:vAlign w:val="bottom"/>
                  <w:hideMark/>
                </w:tcPr>
                <w:p w:rsidR="00220E08" w:rsidRPr="00220E08" w:rsidRDefault="00220E08" w:rsidP="00220E08">
                  <w:pPr>
                    <w:spacing w:after="0" w:line="240" w:lineRule="auto"/>
                    <w:jc w:val="center"/>
                    <w:rPr>
                      <w:rFonts w:eastAsia="Times New Roman"/>
                      <w:color w:val="000000"/>
                    </w:rPr>
                  </w:pPr>
                  <w:r w:rsidRPr="00220E08">
                    <w:rPr>
                      <w:rFonts w:eastAsia="Times New Roman"/>
                      <w:color w:val="000000"/>
                    </w:rPr>
                    <w:t xml:space="preserve"> </w:t>
                  </w:r>
                </w:p>
              </w:tc>
            </w:tr>
            <w:tr w:rsidR="00220E08"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220E08" w:rsidRPr="00220E08" w:rsidRDefault="00220E08" w:rsidP="00220E08">
                  <w:pPr>
                    <w:spacing w:after="0" w:line="240" w:lineRule="auto"/>
                    <w:rPr>
                      <w:rFonts w:eastAsia="Times New Roman"/>
                      <w:color w:val="000000"/>
                    </w:rPr>
                  </w:pPr>
                </w:p>
              </w:tc>
              <w:tc>
                <w:tcPr>
                  <w:tcW w:w="6237" w:type="dxa"/>
                  <w:tcBorders>
                    <w:top w:val="nil"/>
                    <w:left w:val="nil"/>
                    <w:bottom w:val="nil"/>
                    <w:right w:val="single" w:sz="4" w:space="0" w:color="auto"/>
                  </w:tcBorders>
                  <w:shd w:val="clear" w:color="auto" w:fill="auto"/>
                  <w:noWrap/>
                  <w:vAlign w:val="bottom"/>
                  <w:hideMark/>
                </w:tcPr>
                <w:p w:rsidR="00220E08" w:rsidRPr="00220E08" w:rsidRDefault="00220E08" w:rsidP="00220E08">
                  <w:pPr>
                    <w:spacing w:after="0" w:line="240" w:lineRule="auto"/>
                    <w:jc w:val="center"/>
                    <w:rPr>
                      <w:rFonts w:eastAsia="Times New Roman"/>
                      <w:color w:val="000000"/>
                    </w:rPr>
                  </w:pPr>
                  <w:r w:rsidRPr="00220E08">
                    <w:rPr>
                      <w:rFonts w:eastAsia="Times New Roman"/>
                      <w:color w:val="000000"/>
                    </w:rPr>
                    <w:t xml:space="preserve"> </w:t>
                  </w:r>
                </w:p>
              </w:tc>
            </w:tr>
            <w:tr w:rsidR="00220E08"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220E08" w:rsidRPr="00220E08" w:rsidRDefault="00220E08" w:rsidP="000F4AFC">
                  <w:pPr>
                    <w:spacing w:after="0" w:line="240" w:lineRule="auto"/>
                    <w:rPr>
                      <w:rFonts w:eastAsia="Times New Roman"/>
                      <w:color w:val="000000"/>
                    </w:rPr>
                  </w:pPr>
                  <w:r w:rsidRPr="00220E08">
                    <w:rPr>
                      <w:rFonts w:eastAsia="Times New Roman"/>
                      <w:color w:val="000000"/>
                    </w:rPr>
                    <w:t>b. Mission Committee</w:t>
                  </w:r>
                </w:p>
              </w:tc>
              <w:tc>
                <w:tcPr>
                  <w:tcW w:w="6237" w:type="dxa"/>
                  <w:tcBorders>
                    <w:top w:val="nil"/>
                    <w:left w:val="nil"/>
                    <w:bottom w:val="nil"/>
                    <w:right w:val="single" w:sz="4" w:space="0" w:color="auto"/>
                  </w:tcBorders>
                  <w:shd w:val="clear" w:color="auto" w:fill="auto"/>
                  <w:noWrap/>
                  <w:vAlign w:val="bottom"/>
                  <w:hideMark/>
                </w:tcPr>
                <w:p w:rsidR="00220E08" w:rsidRPr="00220E08" w:rsidRDefault="00220E08" w:rsidP="00220E08">
                  <w:pPr>
                    <w:spacing w:after="0" w:line="240" w:lineRule="auto"/>
                    <w:jc w:val="center"/>
                    <w:rPr>
                      <w:rFonts w:eastAsia="Times New Roman"/>
                      <w:color w:val="000000"/>
                    </w:rPr>
                  </w:pPr>
                  <w:r w:rsidRPr="00220E08">
                    <w:rPr>
                      <w:rFonts w:eastAsia="Times New Roman"/>
                      <w:color w:val="000000"/>
                    </w:rPr>
                    <w:t xml:space="preserve"> </w:t>
                  </w:r>
                </w:p>
              </w:tc>
            </w:tr>
            <w:tr w:rsidR="00220E08"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220E08" w:rsidRPr="00220E08" w:rsidRDefault="00220E08" w:rsidP="000F4AFC">
                  <w:pPr>
                    <w:spacing w:after="0" w:line="240" w:lineRule="auto"/>
                    <w:rPr>
                      <w:rFonts w:eastAsia="Times New Roman"/>
                      <w:color w:val="000000"/>
                    </w:rPr>
                  </w:pPr>
                  <w:r w:rsidRPr="00220E08">
                    <w:rPr>
                      <w:rFonts w:eastAsia="Times New Roman"/>
                      <w:color w:val="000000"/>
                    </w:rPr>
                    <w:t xml:space="preserve">c. Finance and Budget Committee </w:t>
                  </w:r>
                </w:p>
              </w:tc>
              <w:tc>
                <w:tcPr>
                  <w:tcW w:w="6237" w:type="dxa"/>
                  <w:tcBorders>
                    <w:top w:val="nil"/>
                    <w:left w:val="nil"/>
                    <w:bottom w:val="nil"/>
                    <w:right w:val="single" w:sz="4" w:space="0" w:color="auto"/>
                  </w:tcBorders>
                  <w:shd w:val="clear" w:color="auto" w:fill="auto"/>
                  <w:noWrap/>
                  <w:vAlign w:val="bottom"/>
                  <w:hideMark/>
                </w:tcPr>
                <w:p w:rsidR="00220E08" w:rsidRPr="00220E08" w:rsidRDefault="00220E08" w:rsidP="00220E08">
                  <w:pPr>
                    <w:spacing w:after="0" w:line="240" w:lineRule="auto"/>
                    <w:jc w:val="center"/>
                    <w:rPr>
                      <w:rFonts w:eastAsia="Times New Roman"/>
                      <w:color w:val="000000"/>
                    </w:rPr>
                  </w:pPr>
                  <w:r w:rsidRPr="00220E08">
                    <w:rPr>
                      <w:rFonts w:eastAsia="Times New Roman"/>
                      <w:color w:val="000000"/>
                    </w:rPr>
                    <w:t xml:space="preserve"> </w:t>
                  </w:r>
                </w:p>
              </w:tc>
            </w:tr>
            <w:tr w:rsidR="00220E08"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220E08" w:rsidRPr="00220E08" w:rsidRDefault="00220E08" w:rsidP="000F4AFC">
                  <w:pPr>
                    <w:spacing w:after="0" w:line="240" w:lineRule="auto"/>
                    <w:rPr>
                      <w:rFonts w:eastAsia="Times New Roman"/>
                      <w:color w:val="000000"/>
                    </w:rPr>
                  </w:pPr>
                  <w:r w:rsidRPr="00220E08">
                    <w:rPr>
                      <w:rFonts w:eastAsia="Times New Roman"/>
                      <w:color w:val="000000"/>
                    </w:rPr>
                    <w:t>d. Education Committee</w:t>
                  </w:r>
                </w:p>
              </w:tc>
              <w:tc>
                <w:tcPr>
                  <w:tcW w:w="6237" w:type="dxa"/>
                  <w:tcBorders>
                    <w:top w:val="nil"/>
                    <w:left w:val="nil"/>
                    <w:bottom w:val="nil"/>
                    <w:right w:val="single" w:sz="4" w:space="0" w:color="auto"/>
                  </w:tcBorders>
                  <w:shd w:val="clear" w:color="auto" w:fill="auto"/>
                  <w:noWrap/>
                  <w:vAlign w:val="bottom"/>
                  <w:hideMark/>
                </w:tcPr>
                <w:p w:rsidR="00220E08" w:rsidRPr="00220E08" w:rsidRDefault="00220E08" w:rsidP="00220E08">
                  <w:pPr>
                    <w:spacing w:after="0" w:line="240" w:lineRule="auto"/>
                    <w:jc w:val="center"/>
                    <w:rPr>
                      <w:rFonts w:eastAsia="Times New Roman"/>
                      <w:color w:val="000000"/>
                    </w:rPr>
                  </w:pPr>
                  <w:r w:rsidRPr="00220E08">
                    <w:rPr>
                      <w:rFonts w:eastAsia="Times New Roman"/>
                      <w:color w:val="000000"/>
                    </w:rPr>
                    <w:t xml:space="preserve"> </w:t>
                  </w:r>
                </w:p>
              </w:tc>
            </w:tr>
            <w:tr w:rsidR="00220E08"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220E08" w:rsidRPr="00220E08" w:rsidRDefault="00220E08" w:rsidP="000F4AFC">
                  <w:pPr>
                    <w:spacing w:after="0" w:line="240" w:lineRule="auto"/>
                    <w:rPr>
                      <w:rFonts w:eastAsia="Times New Roman"/>
                      <w:color w:val="000000"/>
                    </w:rPr>
                  </w:pPr>
                  <w:r w:rsidRPr="00220E08">
                    <w:rPr>
                      <w:rFonts w:eastAsia="Times New Roman"/>
                      <w:color w:val="000000"/>
                    </w:rPr>
                    <w:t xml:space="preserve">e. Student Life Committee </w:t>
                  </w:r>
                </w:p>
              </w:tc>
              <w:tc>
                <w:tcPr>
                  <w:tcW w:w="6237" w:type="dxa"/>
                  <w:tcBorders>
                    <w:top w:val="nil"/>
                    <w:left w:val="nil"/>
                    <w:bottom w:val="nil"/>
                    <w:right w:val="single" w:sz="4" w:space="0" w:color="auto"/>
                  </w:tcBorders>
                  <w:shd w:val="clear" w:color="auto" w:fill="auto"/>
                  <w:noWrap/>
                  <w:vAlign w:val="bottom"/>
                  <w:hideMark/>
                </w:tcPr>
                <w:p w:rsidR="00220E08" w:rsidRPr="00220E08" w:rsidRDefault="00220E08" w:rsidP="00220E08">
                  <w:pPr>
                    <w:spacing w:after="0" w:line="240" w:lineRule="auto"/>
                    <w:jc w:val="center"/>
                    <w:rPr>
                      <w:rFonts w:eastAsia="Times New Roman"/>
                      <w:color w:val="000000"/>
                    </w:rPr>
                  </w:pPr>
                  <w:r w:rsidRPr="00220E08">
                    <w:rPr>
                      <w:rFonts w:eastAsia="Times New Roman"/>
                      <w:color w:val="000000"/>
                    </w:rPr>
                    <w:t xml:space="preserve"> </w:t>
                  </w:r>
                </w:p>
              </w:tc>
            </w:tr>
            <w:tr w:rsidR="00220E08"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220E08" w:rsidRPr="00220E08" w:rsidRDefault="00220E08" w:rsidP="000F4AFC">
                  <w:pPr>
                    <w:spacing w:after="0" w:line="240" w:lineRule="auto"/>
                    <w:rPr>
                      <w:rFonts w:eastAsia="Times New Roman"/>
                      <w:color w:val="000000"/>
                    </w:rPr>
                  </w:pPr>
                  <w:r w:rsidRPr="00220E08">
                    <w:rPr>
                      <w:rFonts w:eastAsia="Times New Roman"/>
                      <w:color w:val="000000"/>
                    </w:rPr>
                    <w:t>f. College Relations Committee</w:t>
                  </w:r>
                </w:p>
              </w:tc>
              <w:tc>
                <w:tcPr>
                  <w:tcW w:w="6237" w:type="dxa"/>
                  <w:tcBorders>
                    <w:top w:val="nil"/>
                    <w:left w:val="nil"/>
                    <w:bottom w:val="nil"/>
                    <w:right w:val="single" w:sz="4" w:space="0" w:color="auto"/>
                  </w:tcBorders>
                  <w:shd w:val="clear" w:color="auto" w:fill="auto"/>
                  <w:noWrap/>
                  <w:vAlign w:val="bottom"/>
                  <w:hideMark/>
                </w:tcPr>
                <w:p w:rsidR="00220E08" w:rsidRPr="00220E08" w:rsidRDefault="00220E08" w:rsidP="00220E08">
                  <w:pPr>
                    <w:spacing w:after="0" w:line="240" w:lineRule="auto"/>
                    <w:jc w:val="center"/>
                    <w:rPr>
                      <w:rFonts w:eastAsia="Times New Roman"/>
                      <w:color w:val="000000"/>
                    </w:rPr>
                  </w:pPr>
                  <w:r w:rsidRPr="00220E08">
                    <w:rPr>
                      <w:rFonts w:eastAsia="Times New Roman"/>
                      <w:color w:val="000000"/>
                    </w:rPr>
                    <w:t xml:space="preserve"> </w:t>
                  </w:r>
                </w:p>
              </w:tc>
            </w:tr>
            <w:tr w:rsidR="00220E08"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220E08" w:rsidRPr="00220E08" w:rsidRDefault="00220E08" w:rsidP="000F4AFC">
                  <w:pPr>
                    <w:spacing w:after="0" w:line="240" w:lineRule="auto"/>
                    <w:rPr>
                      <w:rFonts w:eastAsia="Times New Roman"/>
                      <w:color w:val="000000"/>
                    </w:rPr>
                  </w:pPr>
                  <w:r w:rsidRPr="00220E08">
                    <w:rPr>
                      <w:rFonts w:eastAsia="Times New Roman"/>
                      <w:color w:val="000000"/>
                    </w:rPr>
                    <w:t xml:space="preserve">g. Trusteeship Committee </w:t>
                  </w:r>
                </w:p>
              </w:tc>
              <w:tc>
                <w:tcPr>
                  <w:tcW w:w="6237" w:type="dxa"/>
                  <w:tcBorders>
                    <w:top w:val="nil"/>
                    <w:left w:val="nil"/>
                    <w:bottom w:val="nil"/>
                    <w:right w:val="single" w:sz="4" w:space="0" w:color="auto"/>
                  </w:tcBorders>
                  <w:shd w:val="clear" w:color="auto" w:fill="auto"/>
                  <w:noWrap/>
                  <w:vAlign w:val="bottom"/>
                  <w:hideMark/>
                </w:tcPr>
                <w:p w:rsidR="00220E08" w:rsidRPr="00220E08" w:rsidRDefault="00220E08" w:rsidP="00220E08">
                  <w:pPr>
                    <w:spacing w:after="0" w:line="240" w:lineRule="auto"/>
                    <w:jc w:val="center"/>
                    <w:rPr>
                      <w:rFonts w:eastAsia="Times New Roman"/>
                      <w:color w:val="000000"/>
                    </w:rPr>
                  </w:pPr>
                  <w:r w:rsidRPr="00220E08">
                    <w:rPr>
                      <w:rFonts w:eastAsia="Times New Roman"/>
                      <w:color w:val="000000"/>
                    </w:rPr>
                    <w:t xml:space="preserve"> </w:t>
                  </w:r>
                </w:p>
              </w:tc>
            </w:tr>
            <w:tr w:rsidR="00220E08"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220E08" w:rsidRPr="00220E08" w:rsidRDefault="00220E08" w:rsidP="000F4AFC">
                  <w:pPr>
                    <w:spacing w:after="0" w:line="240" w:lineRule="auto"/>
                    <w:rPr>
                      <w:rFonts w:eastAsia="Times New Roman"/>
                      <w:color w:val="000000"/>
                    </w:rPr>
                  </w:pPr>
                  <w:r w:rsidRPr="00220E08">
                    <w:rPr>
                      <w:rFonts w:eastAsia="Times New Roman"/>
                      <w:color w:val="000000"/>
                    </w:rPr>
                    <w:t xml:space="preserve">h. Audit Committee </w:t>
                  </w:r>
                </w:p>
              </w:tc>
              <w:tc>
                <w:tcPr>
                  <w:tcW w:w="6237" w:type="dxa"/>
                  <w:tcBorders>
                    <w:top w:val="nil"/>
                    <w:left w:val="nil"/>
                    <w:bottom w:val="nil"/>
                    <w:right w:val="single" w:sz="4" w:space="0" w:color="auto"/>
                  </w:tcBorders>
                  <w:shd w:val="clear" w:color="auto" w:fill="auto"/>
                  <w:noWrap/>
                  <w:vAlign w:val="bottom"/>
                  <w:hideMark/>
                </w:tcPr>
                <w:p w:rsidR="00220E08" w:rsidRPr="00220E08" w:rsidRDefault="00220E08" w:rsidP="00220E08">
                  <w:pPr>
                    <w:spacing w:after="0" w:line="240" w:lineRule="auto"/>
                    <w:jc w:val="center"/>
                    <w:rPr>
                      <w:rFonts w:eastAsia="Times New Roman"/>
                      <w:color w:val="000000"/>
                    </w:rPr>
                  </w:pPr>
                  <w:r w:rsidRPr="00220E08">
                    <w:rPr>
                      <w:rFonts w:eastAsia="Times New Roman"/>
                      <w:color w:val="000000"/>
                    </w:rPr>
                    <w:t xml:space="preserve"> </w:t>
                  </w:r>
                </w:p>
              </w:tc>
            </w:tr>
            <w:tr w:rsidR="00220E08"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220E08" w:rsidRPr="00220E08" w:rsidRDefault="00220E08" w:rsidP="000F4AFC">
                  <w:pPr>
                    <w:spacing w:after="0" w:line="240" w:lineRule="auto"/>
                    <w:rPr>
                      <w:rFonts w:eastAsia="Times New Roman"/>
                      <w:color w:val="000000"/>
                    </w:rPr>
                  </w:pPr>
                  <w:proofErr w:type="spellStart"/>
                  <w:r w:rsidRPr="00220E08">
                    <w:rPr>
                      <w:rFonts w:eastAsia="Times New Roman"/>
                      <w:color w:val="000000"/>
                    </w:rPr>
                    <w:t>i</w:t>
                  </w:r>
                  <w:proofErr w:type="spellEnd"/>
                  <w:r w:rsidRPr="00220E08">
                    <w:rPr>
                      <w:rFonts w:eastAsia="Times New Roman"/>
                      <w:color w:val="000000"/>
                    </w:rPr>
                    <w:t xml:space="preserve">. Investment Committee </w:t>
                  </w:r>
                </w:p>
              </w:tc>
              <w:tc>
                <w:tcPr>
                  <w:tcW w:w="6237" w:type="dxa"/>
                  <w:tcBorders>
                    <w:top w:val="nil"/>
                    <w:left w:val="nil"/>
                    <w:bottom w:val="nil"/>
                    <w:right w:val="single" w:sz="4" w:space="0" w:color="auto"/>
                  </w:tcBorders>
                  <w:shd w:val="clear" w:color="auto" w:fill="auto"/>
                  <w:noWrap/>
                  <w:vAlign w:val="bottom"/>
                  <w:hideMark/>
                </w:tcPr>
                <w:p w:rsidR="00220E08" w:rsidRPr="00220E08" w:rsidRDefault="00220E08" w:rsidP="00220E08">
                  <w:pPr>
                    <w:spacing w:after="0" w:line="240" w:lineRule="auto"/>
                    <w:jc w:val="center"/>
                    <w:rPr>
                      <w:rFonts w:eastAsia="Times New Roman"/>
                      <w:color w:val="000000"/>
                    </w:rPr>
                  </w:pPr>
                  <w:r w:rsidRPr="00220E08">
                    <w:rPr>
                      <w:rFonts w:eastAsia="Times New Roman"/>
                      <w:color w:val="000000"/>
                    </w:rPr>
                    <w:t xml:space="preserve"> </w:t>
                  </w:r>
                </w:p>
              </w:tc>
            </w:tr>
            <w:tr w:rsidR="00220E08"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220E08" w:rsidRPr="00220E08" w:rsidRDefault="00220E08" w:rsidP="000F4AFC">
                  <w:pPr>
                    <w:spacing w:after="0" w:line="240" w:lineRule="auto"/>
                    <w:rPr>
                      <w:rFonts w:eastAsia="Times New Roman"/>
                      <w:color w:val="000000"/>
                    </w:rPr>
                  </w:pPr>
                  <w:r w:rsidRPr="00220E08">
                    <w:rPr>
                      <w:rFonts w:eastAsia="Times New Roman"/>
                      <w:color w:val="000000"/>
                    </w:rPr>
                    <w:t>j. Enrollment Management Committee</w:t>
                  </w:r>
                </w:p>
              </w:tc>
              <w:tc>
                <w:tcPr>
                  <w:tcW w:w="6237" w:type="dxa"/>
                  <w:tcBorders>
                    <w:top w:val="nil"/>
                    <w:left w:val="nil"/>
                    <w:bottom w:val="nil"/>
                    <w:right w:val="single" w:sz="4" w:space="0" w:color="auto"/>
                  </w:tcBorders>
                  <w:shd w:val="clear" w:color="auto" w:fill="auto"/>
                  <w:noWrap/>
                  <w:vAlign w:val="bottom"/>
                  <w:hideMark/>
                </w:tcPr>
                <w:p w:rsidR="00220E08" w:rsidRPr="00220E08" w:rsidRDefault="00220E08" w:rsidP="00220E08">
                  <w:pPr>
                    <w:spacing w:after="0" w:line="240" w:lineRule="auto"/>
                    <w:jc w:val="center"/>
                    <w:rPr>
                      <w:rFonts w:eastAsia="Times New Roman"/>
                      <w:color w:val="000000"/>
                    </w:rPr>
                  </w:pPr>
                  <w:r w:rsidRPr="00220E08">
                    <w:rPr>
                      <w:rFonts w:eastAsia="Times New Roman"/>
                      <w:color w:val="000000"/>
                    </w:rPr>
                    <w:t xml:space="preserve"> </w:t>
                  </w:r>
                </w:p>
              </w:tc>
            </w:tr>
            <w:tr w:rsidR="00220E08"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220E08" w:rsidRPr="00220E08" w:rsidRDefault="00220E08" w:rsidP="000F4AFC">
                  <w:pPr>
                    <w:spacing w:after="0" w:line="240" w:lineRule="auto"/>
                    <w:rPr>
                      <w:rFonts w:eastAsia="Times New Roman"/>
                      <w:color w:val="000000"/>
                    </w:rPr>
                  </w:pPr>
                  <w:r w:rsidRPr="00220E08">
                    <w:rPr>
                      <w:rFonts w:eastAsia="Times New Roman"/>
                      <w:color w:val="000000"/>
                    </w:rPr>
                    <w:t xml:space="preserve">k. Facilities and Grounds Committee </w:t>
                  </w:r>
                </w:p>
              </w:tc>
              <w:tc>
                <w:tcPr>
                  <w:tcW w:w="6237" w:type="dxa"/>
                  <w:tcBorders>
                    <w:top w:val="nil"/>
                    <w:left w:val="nil"/>
                    <w:bottom w:val="nil"/>
                    <w:right w:val="single" w:sz="4" w:space="0" w:color="auto"/>
                  </w:tcBorders>
                  <w:shd w:val="clear" w:color="auto" w:fill="auto"/>
                  <w:noWrap/>
                  <w:vAlign w:val="bottom"/>
                  <w:hideMark/>
                </w:tcPr>
                <w:p w:rsidR="00220E08" w:rsidRPr="00220E08" w:rsidRDefault="00220E08" w:rsidP="00220E08">
                  <w:pPr>
                    <w:spacing w:after="0" w:line="240" w:lineRule="auto"/>
                    <w:jc w:val="center"/>
                    <w:rPr>
                      <w:rFonts w:eastAsia="Times New Roman"/>
                      <w:color w:val="000000"/>
                    </w:rPr>
                  </w:pPr>
                  <w:r w:rsidRPr="00220E08">
                    <w:rPr>
                      <w:rFonts w:eastAsia="Times New Roman"/>
                      <w:color w:val="000000"/>
                    </w:rPr>
                    <w:t xml:space="preserve"> </w:t>
                  </w:r>
                </w:p>
              </w:tc>
            </w:tr>
            <w:tr w:rsidR="00220E08"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220E08" w:rsidRPr="00220E08" w:rsidRDefault="00220E08" w:rsidP="000F4AFC">
                  <w:pPr>
                    <w:spacing w:after="0" w:line="240" w:lineRule="auto"/>
                    <w:rPr>
                      <w:rFonts w:eastAsia="Times New Roman"/>
                      <w:color w:val="000000"/>
                    </w:rPr>
                  </w:pPr>
                  <w:r w:rsidRPr="00220E08">
                    <w:rPr>
                      <w:rFonts w:eastAsia="Times New Roman"/>
                      <w:color w:val="000000"/>
                    </w:rPr>
                    <w:t>6. Placement of Members of the Congregation</w:t>
                  </w:r>
                </w:p>
              </w:tc>
              <w:tc>
                <w:tcPr>
                  <w:tcW w:w="6237" w:type="dxa"/>
                  <w:tcBorders>
                    <w:top w:val="nil"/>
                    <w:left w:val="nil"/>
                    <w:bottom w:val="nil"/>
                    <w:right w:val="single" w:sz="4" w:space="0" w:color="auto"/>
                  </w:tcBorders>
                  <w:shd w:val="clear" w:color="auto" w:fill="auto"/>
                  <w:noWrap/>
                  <w:vAlign w:val="bottom"/>
                  <w:hideMark/>
                </w:tcPr>
                <w:p w:rsidR="00220E08" w:rsidRPr="00220E08" w:rsidRDefault="00220E08" w:rsidP="00220E08">
                  <w:pPr>
                    <w:spacing w:after="0" w:line="240" w:lineRule="auto"/>
                    <w:jc w:val="center"/>
                    <w:rPr>
                      <w:rFonts w:eastAsia="Times New Roman"/>
                      <w:color w:val="000000"/>
                    </w:rPr>
                  </w:pPr>
                  <w:r w:rsidRPr="00220E08">
                    <w:rPr>
                      <w:rFonts w:eastAsia="Times New Roman"/>
                      <w:color w:val="000000"/>
                    </w:rPr>
                    <w:t xml:space="preserve"> </w:t>
                  </w:r>
                </w:p>
              </w:tc>
            </w:tr>
            <w:tr w:rsidR="00220E08"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220E08" w:rsidRPr="00220E08" w:rsidRDefault="00220E08" w:rsidP="000F4AFC">
                  <w:pPr>
                    <w:spacing w:after="0" w:line="240" w:lineRule="auto"/>
                    <w:rPr>
                      <w:rFonts w:eastAsia="Times New Roman"/>
                      <w:color w:val="000000"/>
                    </w:rPr>
                  </w:pPr>
                  <w:r w:rsidRPr="00220E08">
                    <w:rPr>
                      <w:rFonts w:eastAsia="Times New Roman"/>
                      <w:color w:val="000000"/>
                    </w:rPr>
                    <w:t xml:space="preserve">D. The Administration of the College </w:t>
                  </w:r>
                </w:p>
              </w:tc>
              <w:tc>
                <w:tcPr>
                  <w:tcW w:w="6237" w:type="dxa"/>
                  <w:tcBorders>
                    <w:top w:val="nil"/>
                    <w:left w:val="nil"/>
                    <w:bottom w:val="nil"/>
                    <w:right w:val="single" w:sz="4" w:space="0" w:color="auto"/>
                  </w:tcBorders>
                  <w:shd w:val="clear" w:color="auto" w:fill="auto"/>
                  <w:noWrap/>
                  <w:vAlign w:val="bottom"/>
                  <w:hideMark/>
                </w:tcPr>
                <w:p w:rsidR="00220E08" w:rsidRPr="00220E08" w:rsidRDefault="00220E08" w:rsidP="00220E08">
                  <w:pPr>
                    <w:spacing w:after="0" w:line="240" w:lineRule="auto"/>
                    <w:jc w:val="center"/>
                    <w:rPr>
                      <w:rFonts w:eastAsia="Times New Roman"/>
                      <w:color w:val="000000"/>
                    </w:rPr>
                  </w:pPr>
                  <w:r w:rsidRPr="00220E08">
                    <w:rPr>
                      <w:rFonts w:eastAsia="Times New Roman"/>
                      <w:color w:val="000000"/>
                    </w:rPr>
                    <w:t xml:space="preserve"> </w:t>
                  </w:r>
                  <w:r w:rsidR="0025427F">
                    <w:rPr>
                      <w:rFonts w:eastAsia="Times New Roman"/>
                      <w:color w:val="000000"/>
                    </w:rPr>
                    <w:t>(continued)</w:t>
                  </w:r>
                </w:p>
              </w:tc>
            </w:tr>
            <w:tr w:rsidR="00220E08"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220E08" w:rsidRPr="00220E08" w:rsidRDefault="00220E08" w:rsidP="000F4AFC">
                  <w:pPr>
                    <w:spacing w:after="0" w:line="240" w:lineRule="auto"/>
                    <w:rPr>
                      <w:rFonts w:eastAsia="Times New Roman"/>
                      <w:color w:val="000000"/>
                    </w:rPr>
                  </w:pPr>
                  <w:r w:rsidRPr="00220E08">
                    <w:rPr>
                      <w:rFonts w:eastAsia="Times New Roman"/>
                      <w:color w:val="000000"/>
                    </w:rPr>
                    <w:t>1. Officers of the Administration</w:t>
                  </w:r>
                </w:p>
              </w:tc>
              <w:tc>
                <w:tcPr>
                  <w:tcW w:w="6237" w:type="dxa"/>
                  <w:tcBorders>
                    <w:top w:val="nil"/>
                    <w:left w:val="nil"/>
                    <w:bottom w:val="nil"/>
                    <w:right w:val="single" w:sz="4" w:space="0" w:color="auto"/>
                  </w:tcBorders>
                  <w:shd w:val="clear" w:color="auto" w:fill="auto"/>
                  <w:noWrap/>
                  <w:vAlign w:val="bottom"/>
                  <w:hideMark/>
                </w:tcPr>
                <w:p w:rsidR="00220E08" w:rsidRPr="00220E08" w:rsidRDefault="003D4E33" w:rsidP="00220E08">
                  <w:pPr>
                    <w:spacing w:after="0" w:line="240" w:lineRule="auto"/>
                    <w:jc w:val="center"/>
                    <w:rPr>
                      <w:rFonts w:eastAsia="Times New Roman"/>
                      <w:color w:val="000000"/>
                    </w:rPr>
                  </w:pPr>
                  <w:r>
                    <w:rPr>
                      <w:rFonts w:eastAsia="Times New Roman"/>
                      <w:color w:val="000000"/>
                    </w:rPr>
                    <w:t>Updated by the President, as above</w:t>
                  </w:r>
                  <w:r w:rsidR="00220E08" w:rsidRPr="00220E08">
                    <w:rPr>
                      <w:rFonts w:eastAsia="Times New Roman"/>
                      <w:color w:val="000000"/>
                    </w:rPr>
                    <w:t xml:space="preserve"> </w:t>
                  </w:r>
                </w:p>
              </w:tc>
            </w:tr>
            <w:tr w:rsidR="00220E08"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220E08" w:rsidRPr="00220E08" w:rsidRDefault="00220E08" w:rsidP="000F4AFC">
                  <w:pPr>
                    <w:spacing w:after="0" w:line="240" w:lineRule="auto"/>
                    <w:rPr>
                      <w:rFonts w:eastAsia="Times New Roman"/>
                      <w:color w:val="000000"/>
                    </w:rPr>
                  </w:pPr>
                  <w:r w:rsidRPr="00220E08">
                    <w:rPr>
                      <w:rFonts w:eastAsia="Times New Roman"/>
                      <w:color w:val="000000"/>
                    </w:rPr>
                    <w:t xml:space="preserve">a. President of the College </w:t>
                  </w:r>
                </w:p>
              </w:tc>
              <w:tc>
                <w:tcPr>
                  <w:tcW w:w="6237" w:type="dxa"/>
                  <w:tcBorders>
                    <w:top w:val="nil"/>
                    <w:left w:val="nil"/>
                    <w:bottom w:val="nil"/>
                    <w:right w:val="single" w:sz="4" w:space="0" w:color="auto"/>
                  </w:tcBorders>
                  <w:shd w:val="clear" w:color="auto" w:fill="auto"/>
                  <w:noWrap/>
                  <w:vAlign w:val="bottom"/>
                  <w:hideMark/>
                </w:tcPr>
                <w:p w:rsidR="00220E08" w:rsidRPr="00220E08" w:rsidRDefault="00220E08" w:rsidP="00220E08">
                  <w:pPr>
                    <w:spacing w:after="0" w:line="240" w:lineRule="auto"/>
                    <w:jc w:val="center"/>
                    <w:rPr>
                      <w:rFonts w:eastAsia="Times New Roman"/>
                      <w:color w:val="000000"/>
                    </w:rPr>
                  </w:pPr>
                  <w:r w:rsidRPr="00220E08">
                    <w:rPr>
                      <w:rFonts w:eastAsia="Times New Roman"/>
                      <w:color w:val="000000"/>
                    </w:rPr>
                    <w:t xml:space="preserve"> </w:t>
                  </w:r>
                </w:p>
              </w:tc>
            </w:tr>
            <w:tr w:rsidR="00220E08"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220E08" w:rsidRPr="00220E08" w:rsidRDefault="00220E08" w:rsidP="000F4AFC">
                  <w:pPr>
                    <w:spacing w:after="0" w:line="240" w:lineRule="auto"/>
                    <w:rPr>
                      <w:rFonts w:eastAsia="Times New Roman"/>
                      <w:color w:val="000000"/>
                    </w:rPr>
                  </w:pPr>
                  <w:r w:rsidRPr="00220E08">
                    <w:rPr>
                      <w:rFonts w:eastAsia="Times New Roman"/>
                      <w:color w:val="000000"/>
                    </w:rPr>
                    <w:t>1) Appointment</w:t>
                  </w:r>
                </w:p>
              </w:tc>
              <w:tc>
                <w:tcPr>
                  <w:tcW w:w="6237" w:type="dxa"/>
                  <w:tcBorders>
                    <w:top w:val="nil"/>
                    <w:left w:val="nil"/>
                    <w:bottom w:val="nil"/>
                    <w:right w:val="single" w:sz="4" w:space="0" w:color="auto"/>
                  </w:tcBorders>
                  <w:shd w:val="clear" w:color="auto" w:fill="auto"/>
                  <w:noWrap/>
                  <w:vAlign w:val="bottom"/>
                  <w:hideMark/>
                </w:tcPr>
                <w:p w:rsidR="00220E08" w:rsidRPr="00220E08" w:rsidRDefault="00220E08" w:rsidP="00220E08">
                  <w:pPr>
                    <w:spacing w:after="0" w:line="240" w:lineRule="auto"/>
                    <w:jc w:val="center"/>
                    <w:rPr>
                      <w:rFonts w:eastAsia="Times New Roman"/>
                      <w:color w:val="000000"/>
                    </w:rPr>
                  </w:pPr>
                  <w:r w:rsidRPr="00220E08">
                    <w:rPr>
                      <w:rFonts w:eastAsia="Times New Roman"/>
                      <w:color w:val="000000"/>
                    </w:rPr>
                    <w:t xml:space="preserve"> </w:t>
                  </w:r>
                </w:p>
              </w:tc>
            </w:tr>
            <w:tr w:rsidR="00220E08"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220E08" w:rsidRPr="00220E08" w:rsidRDefault="00220E08" w:rsidP="000F4AFC">
                  <w:pPr>
                    <w:spacing w:after="0" w:line="240" w:lineRule="auto"/>
                    <w:rPr>
                      <w:rFonts w:eastAsia="Times New Roman"/>
                      <w:color w:val="000000"/>
                    </w:rPr>
                  </w:pPr>
                  <w:r w:rsidRPr="00220E08">
                    <w:rPr>
                      <w:rFonts w:eastAsia="Times New Roman"/>
                      <w:color w:val="000000"/>
                    </w:rPr>
                    <w:t>2) Authority and Responsibility</w:t>
                  </w:r>
                </w:p>
              </w:tc>
              <w:tc>
                <w:tcPr>
                  <w:tcW w:w="6237" w:type="dxa"/>
                  <w:tcBorders>
                    <w:top w:val="nil"/>
                    <w:left w:val="nil"/>
                    <w:bottom w:val="nil"/>
                    <w:right w:val="single" w:sz="4" w:space="0" w:color="auto"/>
                  </w:tcBorders>
                  <w:shd w:val="clear" w:color="auto" w:fill="auto"/>
                  <w:noWrap/>
                  <w:vAlign w:val="bottom"/>
                  <w:hideMark/>
                </w:tcPr>
                <w:p w:rsidR="00220E08" w:rsidRPr="00220E08" w:rsidRDefault="00220E08" w:rsidP="00220E08">
                  <w:pPr>
                    <w:spacing w:after="0" w:line="240" w:lineRule="auto"/>
                    <w:jc w:val="center"/>
                    <w:rPr>
                      <w:rFonts w:eastAsia="Times New Roman"/>
                      <w:color w:val="000000"/>
                    </w:rPr>
                  </w:pPr>
                  <w:r w:rsidRPr="00220E08">
                    <w:rPr>
                      <w:rFonts w:eastAsia="Times New Roman"/>
                      <w:color w:val="000000"/>
                    </w:rPr>
                    <w:t xml:space="preserve"> </w:t>
                  </w:r>
                </w:p>
              </w:tc>
            </w:tr>
            <w:tr w:rsidR="00220E08"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220E08" w:rsidRPr="00220E08" w:rsidRDefault="00220E08" w:rsidP="000F4AFC">
                  <w:pPr>
                    <w:spacing w:after="0" w:line="240" w:lineRule="auto"/>
                    <w:rPr>
                      <w:rFonts w:eastAsia="Times New Roman"/>
                      <w:color w:val="000000"/>
                    </w:rPr>
                  </w:pPr>
                  <w:r w:rsidRPr="00220E08">
                    <w:rPr>
                      <w:rFonts w:eastAsia="Times New Roman"/>
                      <w:color w:val="000000"/>
                    </w:rPr>
                    <w:t>3) Presidential Assistants</w:t>
                  </w:r>
                </w:p>
              </w:tc>
              <w:tc>
                <w:tcPr>
                  <w:tcW w:w="6237" w:type="dxa"/>
                  <w:tcBorders>
                    <w:top w:val="nil"/>
                    <w:left w:val="nil"/>
                    <w:bottom w:val="nil"/>
                    <w:right w:val="single" w:sz="4" w:space="0" w:color="auto"/>
                  </w:tcBorders>
                  <w:shd w:val="clear" w:color="auto" w:fill="auto"/>
                  <w:noWrap/>
                  <w:vAlign w:val="bottom"/>
                  <w:hideMark/>
                </w:tcPr>
                <w:p w:rsidR="00220E08" w:rsidRPr="00220E08" w:rsidRDefault="00220E08" w:rsidP="00220E08">
                  <w:pPr>
                    <w:spacing w:after="0" w:line="240" w:lineRule="auto"/>
                    <w:jc w:val="center"/>
                    <w:rPr>
                      <w:rFonts w:eastAsia="Times New Roman"/>
                      <w:color w:val="000000"/>
                    </w:rPr>
                  </w:pPr>
                  <w:r w:rsidRPr="00220E08">
                    <w:rPr>
                      <w:rFonts w:eastAsia="Times New Roman"/>
                      <w:color w:val="000000"/>
                    </w:rPr>
                    <w:t xml:space="preserve"> </w:t>
                  </w:r>
                </w:p>
              </w:tc>
            </w:tr>
            <w:tr w:rsidR="00220E08"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220E08" w:rsidRPr="00220E08" w:rsidRDefault="00220E08" w:rsidP="000F4AFC">
                  <w:pPr>
                    <w:spacing w:after="0" w:line="240" w:lineRule="auto"/>
                    <w:rPr>
                      <w:rFonts w:eastAsia="Times New Roman"/>
                      <w:color w:val="000000"/>
                    </w:rPr>
                  </w:pPr>
                  <w:r w:rsidRPr="00220E08">
                    <w:rPr>
                      <w:rFonts w:eastAsia="Times New Roman"/>
                      <w:color w:val="000000"/>
                    </w:rPr>
                    <w:t xml:space="preserve">4) President’s Committees and Councils </w:t>
                  </w:r>
                </w:p>
              </w:tc>
              <w:tc>
                <w:tcPr>
                  <w:tcW w:w="6237" w:type="dxa"/>
                  <w:tcBorders>
                    <w:top w:val="nil"/>
                    <w:left w:val="nil"/>
                    <w:bottom w:val="nil"/>
                    <w:right w:val="single" w:sz="4" w:space="0" w:color="auto"/>
                  </w:tcBorders>
                  <w:shd w:val="clear" w:color="auto" w:fill="auto"/>
                  <w:noWrap/>
                  <w:vAlign w:val="bottom"/>
                  <w:hideMark/>
                </w:tcPr>
                <w:p w:rsidR="00220E08" w:rsidRPr="00220E08" w:rsidRDefault="00220E08" w:rsidP="00220E08">
                  <w:pPr>
                    <w:spacing w:after="0" w:line="240" w:lineRule="auto"/>
                    <w:jc w:val="center"/>
                    <w:rPr>
                      <w:rFonts w:eastAsia="Times New Roman"/>
                      <w:color w:val="000000"/>
                    </w:rPr>
                  </w:pPr>
                  <w:r w:rsidRPr="00220E08">
                    <w:rPr>
                      <w:rFonts w:eastAsia="Times New Roman"/>
                      <w:color w:val="000000"/>
                    </w:rPr>
                    <w:t xml:space="preserve"> </w:t>
                  </w:r>
                </w:p>
              </w:tc>
            </w:tr>
            <w:tr w:rsidR="00220E08"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220E08" w:rsidRPr="00220E08" w:rsidRDefault="00220E08" w:rsidP="000F4AFC">
                  <w:pPr>
                    <w:spacing w:after="0" w:line="240" w:lineRule="auto"/>
                    <w:rPr>
                      <w:rFonts w:eastAsia="Times New Roman"/>
                      <w:color w:val="000000"/>
                    </w:rPr>
                  </w:pPr>
                  <w:r w:rsidRPr="00220E08">
                    <w:rPr>
                      <w:rFonts w:eastAsia="Times New Roman"/>
                      <w:color w:val="000000"/>
                    </w:rPr>
                    <w:t xml:space="preserve">a) President’s Cabinet </w:t>
                  </w:r>
                </w:p>
              </w:tc>
              <w:tc>
                <w:tcPr>
                  <w:tcW w:w="6237" w:type="dxa"/>
                  <w:tcBorders>
                    <w:top w:val="nil"/>
                    <w:left w:val="nil"/>
                    <w:bottom w:val="nil"/>
                    <w:right w:val="single" w:sz="4" w:space="0" w:color="auto"/>
                  </w:tcBorders>
                  <w:shd w:val="clear" w:color="auto" w:fill="auto"/>
                  <w:noWrap/>
                  <w:vAlign w:val="bottom"/>
                  <w:hideMark/>
                </w:tcPr>
                <w:p w:rsidR="00220E08" w:rsidRPr="00220E08" w:rsidRDefault="00220E08" w:rsidP="00220E08">
                  <w:pPr>
                    <w:spacing w:after="0" w:line="240" w:lineRule="auto"/>
                    <w:jc w:val="center"/>
                    <w:rPr>
                      <w:rFonts w:eastAsia="Times New Roman"/>
                      <w:color w:val="000000"/>
                    </w:rPr>
                  </w:pPr>
                  <w:r w:rsidRPr="00220E08">
                    <w:rPr>
                      <w:rFonts w:eastAsia="Times New Roman"/>
                      <w:color w:val="000000"/>
                    </w:rPr>
                    <w:t xml:space="preserve"> </w:t>
                  </w:r>
                </w:p>
              </w:tc>
            </w:tr>
            <w:tr w:rsidR="00220E08"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220E08" w:rsidRPr="00220E08" w:rsidRDefault="00220E08" w:rsidP="00E46A42">
                  <w:pPr>
                    <w:spacing w:after="0" w:line="240" w:lineRule="auto"/>
                    <w:rPr>
                      <w:rFonts w:eastAsia="Times New Roman"/>
                      <w:color w:val="000000"/>
                    </w:rPr>
                  </w:pPr>
                  <w:r w:rsidRPr="00220E08">
                    <w:rPr>
                      <w:rFonts w:eastAsia="Times New Roman"/>
                      <w:color w:val="000000"/>
                    </w:rPr>
                    <w:t>b) Budget Committee</w:t>
                  </w:r>
                </w:p>
              </w:tc>
              <w:tc>
                <w:tcPr>
                  <w:tcW w:w="6237" w:type="dxa"/>
                  <w:tcBorders>
                    <w:top w:val="nil"/>
                    <w:left w:val="nil"/>
                    <w:bottom w:val="nil"/>
                    <w:right w:val="single" w:sz="4" w:space="0" w:color="auto"/>
                  </w:tcBorders>
                  <w:shd w:val="clear" w:color="auto" w:fill="auto"/>
                  <w:noWrap/>
                  <w:vAlign w:val="bottom"/>
                  <w:hideMark/>
                </w:tcPr>
                <w:p w:rsidR="00220E08" w:rsidRPr="00220E08" w:rsidRDefault="00220E08" w:rsidP="00220E08">
                  <w:pPr>
                    <w:spacing w:after="0" w:line="240" w:lineRule="auto"/>
                    <w:jc w:val="center"/>
                    <w:rPr>
                      <w:rFonts w:eastAsia="Times New Roman"/>
                      <w:color w:val="000000"/>
                    </w:rPr>
                  </w:pPr>
                  <w:r w:rsidRPr="00220E08">
                    <w:rPr>
                      <w:rFonts w:eastAsia="Times New Roman"/>
                      <w:color w:val="000000"/>
                    </w:rPr>
                    <w:t xml:space="preserve"> </w:t>
                  </w:r>
                </w:p>
              </w:tc>
            </w:tr>
            <w:tr w:rsidR="00220E08"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220E08" w:rsidRPr="00220E08" w:rsidRDefault="00220E08" w:rsidP="00E46A42">
                  <w:pPr>
                    <w:spacing w:after="0" w:line="240" w:lineRule="auto"/>
                    <w:rPr>
                      <w:rFonts w:eastAsia="Times New Roman"/>
                      <w:color w:val="000000"/>
                    </w:rPr>
                  </w:pPr>
                  <w:r w:rsidRPr="00220E08">
                    <w:rPr>
                      <w:rFonts w:eastAsia="Times New Roman"/>
                      <w:color w:val="000000"/>
                    </w:rPr>
                    <w:t>c) Committee on Rank and Tenure</w:t>
                  </w:r>
                </w:p>
              </w:tc>
              <w:tc>
                <w:tcPr>
                  <w:tcW w:w="6237" w:type="dxa"/>
                  <w:tcBorders>
                    <w:top w:val="nil"/>
                    <w:left w:val="nil"/>
                    <w:bottom w:val="nil"/>
                    <w:right w:val="single" w:sz="4" w:space="0" w:color="auto"/>
                  </w:tcBorders>
                  <w:shd w:val="clear" w:color="auto" w:fill="auto"/>
                  <w:noWrap/>
                  <w:vAlign w:val="bottom"/>
                  <w:hideMark/>
                </w:tcPr>
                <w:p w:rsidR="003D4E33" w:rsidRDefault="00220E08" w:rsidP="00220E08">
                  <w:pPr>
                    <w:spacing w:after="0" w:line="240" w:lineRule="auto"/>
                    <w:jc w:val="center"/>
                    <w:rPr>
                      <w:rFonts w:eastAsia="Times New Roman"/>
                      <w:color w:val="000000"/>
                    </w:rPr>
                  </w:pPr>
                  <w:r w:rsidRPr="00220E08">
                    <w:rPr>
                      <w:rFonts w:eastAsia="Times New Roman"/>
                      <w:color w:val="000000"/>
                    </w:rPr>
                    <w:t xml:space="preserve">For R&amp;T, President consults </w:t>
                  </w:r>
                </w:p>
                <w:p w:rsidR="00220E08" w:rsidRPr="00220E08" w:rsidRDefault="00220E08" w:rsidP="00220E08">
                  <w:pPr>
                    <w:spacing w:after="0" w:line="240" w:lineRule="auto"/>
                    <w:jc w:val="center"/>
                    <w:rPr>
                      <w:rFonts w:eastAsia="Times New Roman"/>
                      <w:color w:val="000000"/>
                    </w:rPr>
                  </w:pPr>
                  <w:r w:rsidRPr="00220E08">
                    <w:rPr>
                      <w:rFonts w:eastAsia="Times New Roman"/>
                      <w:color w:val="000000"/>
                    </w:rPr>
                    <w:t>the Senior VP/Dean of Faculty and faculty</w:t>
                  </w:r>
                </w:p>
              </w:tc>
            </w:tr>
            <w:tr w:rsidR="00220E08" w:rsidRPr="00220E08" w:rsidTr="003B0D2F">
              <w:trPr>
                <w:trHeight w:val="300"/>
              </w:trPr>
              <w:tc>
                <w:tcPr>
                  <w:tcW w:w="6735" w:type="dxa"/>
                  <w:tcBorders>
                    <w:top w:val="nil"/>
                    <w:left w:val="single" w:sz="4" w:space="0" w:color="auto"/>
                    <w:bottom w:val="single" w:sz="4" w:space="0" w:color="auto"/>
                    <w:right w:val="nil"/>
                  </w:tcBorders>
                  <w:shd w:val="clear" w:color="auto" w:fill="auto"/>
                  <w:noWrap/>
                  <w:vAlign w:val="bottom"/>
                  <w:hideMark/>
                </w:tcPr>
                <w:p w:rsidR="00220E08" w:rsidRPr="00220E08" w:rsidRDefault="00220E08" w:rsidP="00E46A42">
                  <w:pPr>
                    <w:spacing w:after="0" w:line="240" w:lineRule="auto"/>
                    <w:rPr>
                      <w:rFonts w:eastAsia="Times New Roman"/>
                      <w:color w:val="000000"/>
                    </w:rPr>
                  </w:pPr>
                  <w:r w:rsidRPr="00220E08">
                    <w:rPr>
                      <w:rFonts w:eastAsia="Times New Roman"/>
                      <w:color w:val="000000"/>
                    </w:rPr>
                    <w:t>d) Historic Preservation Committee</w:t>
                  </w:r>
                </w:p>
              </w:tc>
              <w:tc>
                <w:tcPr>
                  <w:tcW w:w="6237" w:type="dxa"/>
                  <w:tcBorders>
                    <w:top w:val="nil"/>
                    <w:left w:val="nil"/>
                    <w:bottom w:val="single" w:sz="4" w:space="0" w:color="auto"/>
                    <w:right w:val="single" w:sz="4" w:space="0" w:color="auto"/>
                  </w:tcBorders>
                  <w:shd w:val="clear" w:color="auto" w:fill="auto"/>
                  <w:noWrap/>
                  <w:vAlign w:val="bottom"/>
                  <w:hideMark/>
                </w:tcPr>
                <w:p w:rsidR="00220E08" w:rsidRPr="00220E08" w:rsidRDefault="00220E08" w:rsidP="00220E08">
                  <w:pPr>
                    <w:spacing w:after="0" w:line="240" w:lineRule="auto"/>
                    <w:jc w:val="center"/>
                    <w:rPr>
                      <w:rFonts w:eastAsia="Times New Roman"/>
                      <w:color w:val="000000"/>
                    </w:rPr>
                  </w:pPr>
                  <w:r w:rsidRPr="00220E08">
                    <w:rPr>
                      <w:rFonts w:eastAsia="Times New Roman"/>
                      <w:color w:val="000000"/>
                    </w:rPr>
                    <w:t xml:space="preserve"> </w:t>
                  </w:r>
                </w:p>
              </w:tc>
            </w:tr>
            <w:tr w:rsidR="00220E08" w:rsidRPr="00220E08" w:rsidTr="003B0D2F">
              <w:trPr>
                <w:trHeight w:val="300"/>
              </w:trPr>
              <w:tc>
                <w:tcPr>
                  <w:tcW w:w="6735" w:type="dxa"/>
                  <w:tcBorders>
                    <w:top w:val="nil"/>
                    <w:left w:val="nil"/>
                    <w:bottom w:val="nil"/>
                    <w:right w:val="nil"/>
                  </w:tcBorders>
                  <w:shd w:val="clear" w:color="auto" w:fill="auto"/>
                  <w:noWrap/>
                  <w:vAlign w:val="bottom"/>
                  <w:hideMark/>
                </w:tcPr>
                <w:p w:rsidR="00220E08" w:rsidRPr="00220E08" w:rsidRDefault="00220E08" w:rsidP="00220E08">
                  <w:pPr>
                    <w:spacing w:after="0" w:line="240" w:lineRule="auto"/>
                    <w:rPr>
                      <w:rFonts w:eastAsia="Times New Roman"/>
                      <w:color w:val="000000"/>
                    </w:rPr>
                  </w:pPr>
                </w:p>
              </w:tc>
              <w:tc>
                <w:tcPr>
                  <w:tcW w:w="6237" w:type="dxa"/>
                  <w:tcBorders>
                    <w:top w:val="nil"/>
                    <w:left w:val="nil"/>
                    <w:bottom w:val="nil"/>
                    <w:right w:val="nil"/>
                  </w:tcBorders>
                  <w:shd w:val="clear" w:color="auto" w:fill="auto"/>
                  <w:noWrap/>
                  <w:vAlign w:val="bottom"/>
                  <w:hideMark/>
                </w:tcPr>
                <w:p w:rsidR="00220E08" w:rsidRPr="00220E08" w:rsidRDefault="00220E08" w:rsidP="00220E08">
                  <w:pPr>
                    <w:spacing w:after="0" w:line="240" w:lineRule="auto"/>
                    <w:jc w:val="center"/>
                    <w:rPr>
                      <w:rFonts w:eastAsia="Times New Roman"/>
                      <w:color w:val="000000"/>
                    </w:rPr>
                  </w:pPr>
                  <w:r w:rsidRPr="00220E08">
                    <w:rPr>
                      <w:rFonts w:eastAsia="Times New Roman"/>
                      <w:color w:val="000000"/>
                    </w:rPr>
                    <w:t xml:space="preserve"> </w:t>
                  </w:r>
                </w:p>
              </w:tc>
            </w:tr>
            <w:tr w:rsidR="00220E08" w:rsidRPr="00220E08" w:rsidTr="003B0D2F">
              <w:trPr>
                <w:trHeight w:val="300"/>
              </w:trPr>
              <w:tc>
                <w:tcPr>
                  <w:tcW w:w="6735" w:type="dxa"/>
                  <w:tcBorders>
                    <w:top w:val="nil"/>
                    <w:left w:val="nil"/>
                    <w:bottom w:val="nil"/>
                    <w:right w:val="nil"/>
                  </w:tcBorders>
                  <w:shd w:val="clear" w:color="auto" w:fill="auto"/>
                  <w:noWrap/>
                  <w:vAlign w:val="bottom"/>
                  <w:hideMark/>
                </w:tcPr>
                <w:p w:rsidR="00220E08" w:rsidRPr="00220E08" w:rsidRDefault="00220E08" w:rsidP="00220E08">
                  <w:pPr>
                    <w:spacing w:after="0" w:line="240" w:lineRule="auto"/>
                    <w:rPr>
                      <w:rFonts w:eastAsia="Times New Roman"/>
                      <w:color w:val="000000"/>
                    </w:rPr>
                  </w:pPr>
                </w:p>
              </w:tc>
              <w:tc>
                <w:tcPr>
                  <w:tcW w:w="6237" w:type="dxa"/>
                  <w:tcBorders>
                    <w:top w:val="nil"/>
                    <w:left w:val="nil"/>
                    <w:bottom w:val="nil"/>
                    <w:right w:val="nil"/>
                  </w:tcBorders>
                  <w:shd w:val="clear" w:color="auto" w:fill="auto"/>
                  <w:noWrap/>
                  <w:vAlign w:val="bottom"/>
                  <w:hideMark/>
                </w:tcPr>
                <w:p w:rsidR="00220E08" w:rsidRPr="00220E08" w:rsidRDefault="00220E08" w:rsidP="00220E08">
                  <w:pPr>
                    <w:spacing w:after="0" w:line="240" w:lineRule="auto"/>
                    <w:jc w:val="center"/>
                    <w:rPr>
                      <w:rFonts w:eastAsia="Times New Roman"/>
                      <w:color w:val="000000"/>
                    </w:rPr>
                  </w:pPr>
                  <w:r w:rsidRPr="00220E08">
                    <w:rPr>
                      <w:rFonts w:eastAsia="Times New Roman"/>
                      <w:color w:val="000000"/>
                    </w:rPr>
                    <w:t xml:space="preserve"> </w:t>
                  </w:r>
                </w:p>
              </w:tc>
            </w:tr>
            <w:tr w:rsidR="00220E08" w:rsidRPr="00220E08" w:rsidTr="003B0D2F">
              <w:trPr>
                <w:trHeight w:val="300"/>
              </w:trPr>
              <w:tc>
                <w:tcPr>
                  <w:tcW w:w="6735" w:type="dxa"/>
                  <w:tcBorders>
                    <w:top w:val="single" w:sz="4" w:space="0" w:color="auto"/>
                    <w:left w:val="single" w:sz="4" w:space="0" w:color="auto"/>
                    <w:bottom w:val="nil"/>
                    <w:right w:val="nil"/>
                  </w:tcBorders>
                  <w:shd w:val="clear" w:color="auto" w:fill="auto"/>
                  <w:noWrap/>
                  <w:vAlign w:val="bottom"/>
                  <w:hideMark/>
                </w:tcPr>
                <w:p w:rsidR="00220E08" w:rsidRPr="00220E08" w:rsidRDefault="00220E08" w:rsidP="00066D3F">
                  <w:pPr>
                    <w:spacing w:after="0" w:line="240" w:lineRule="auto"/>
                    <w:rPr>
                      <w:rFonts w:eastAsia="Times New Roman"/>
                      <w:color w:val="000000"/>
                    </w:rPr>
                  </w:pPr>
                  <w:r w:rsidRPr="00220E08">
                    <w:rPr>
                      <w:rFonts w:eastAsia="Times New Roman"/>
                      <w:color w:val="000000"/>
                    </w:rPr>
                    <w:t>e) Academic Affairs Council</w:t>
                  </w:r>
                </w:p>
              </w:tc>
              <w:tc>
                <w:tcPr>
                  <w:tcW w:w="6237" w:type="dxa"/>
                  <w:tcBorders>
                    <w:top w:val="single" w:sz="4" w:space="0" w:color="auto"/>
                    <w:left w:val="nil"/>
                    <w:bottom w:val="nil"/>
                    <w:right w:val="single" w:sz="4" w:space="0" w:color="auto"/>
                  </w:tcBorders>
                  <w:shd w:val="clear" w:color="auto" w:fill="auto"/>
                  <w:noWrap/>
                  <w:vAlign w:val="bottom"/>
                  <w:hideMark/>
                </w:tcPr>
                <w:p w:rsidR="00220E08" w:rsidRPr="00220E08" w:rsidRDefault="00220E08" w:rsidP="00220E08">
                  <w:pPr>
                    <w:spacing w:after="0" w:line="240" w:lineRule="auto"/>
                    <w:jc w:val="center"/>
                    <w:rPr>
                      <w:rFonts w:eastAsia="Times New Roman"/>
                      <w:color w:val="000000"/>
                    </w:rPr>
                  </w:pPr>
                  <w:r w:rsidRPr="00220E08">
                    <w:rPr>
                      <w:rFonts w:eastAsia="Times New Roman"/>
                      <w:color w:val="000000"/>
                    </w:rPr>
                    <w:t>This section is</w:t>
                  </w:r>
                </w:p>
              </w:tc>
            </w:tr>
            <w:tr w:rsidR="00220E08"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220E08" w:rsidRPr="00220E08" w:rsidRDefault="00220E08" w:rsidP="00066D3F">
                  <w:pPr>
                    <w:spacing w:after="0" w:line="240" w:lineRule="auto"/>
                    <w:rPr>
                      <w:rFonts w:eastAsia="Times New Roman"/>
                      <w:color w:val="000000"/>
                    </w:rPr>
                  </w:pPr>
                  <w:r w:rsidRPr="00220E08">
                    <w:rPr>
                      <w:rFonts w:eastAsia="Times New Roman"/>
                      <w:color w:val="000000"/>
                    </w:rPr>
                    <w:t>(1) Membership</w:t>
                  </w:r>
                </w:p>
              </w:tc>
              <w:tc>
                <w:tcPr>
                  <w:tcW w:w="6237" w:type="dxa"/>
                  <w:tcBorders>
                    <w:top w:val="nil"/>
                    <w:left w:val="nil"/>
                    <w:bottom w:val="nil"/>
                    <w:right w:val="single" w:sz="4" w:space="0" w:color="auto"/>
                  </w:tcBorders>
                  <w:shd w:val="clear" w:color="auto" w:fill="auto"/>
                  <w:noWrap/>
                  <w:vAlign w:val="bottom"/>
                  <w:hideMark/>
                </w:tcPr>
                <w:p w:rsidR="00220E08" w:rsidRPr="00220E08" w:rsidRDefault="00220E08" w:rsidP="00220E08">
                  <w:pPr>
                    <w:spacing w:after="0" w:line="240" w:lineRule="auto"/>
                    <w:jc w:val="center"/>
                    <w:rPr>
                      <w:rFonts w:eastAsia="Times New Roman"/>
                      <w:color w:val="000000"/>
                    </w:rPr>
                  </w:pPr>
                  <w:r w:rsidRPr="00220E08">
                    <w:rPr>
                      <w:rFonts w:eastAsia="Times New Roman"/>
                      <w:color w:val="000000"/>
                    </w:rPr>
                    <w:t xml:space="preserve"> </w:t>
                  </w:r>
                </w:p>
              </w:tc>
            </w:tr>
            <w:tr w:rsidR="00220E08"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220E08" w:rsidRPr="00220E08" w:rsidRDefault="00220E08" w:rsidP="00066D3F">
                  <w:pPr>
                    <w:spacing w:after="0" w:line="240" w:lineRule="auto"/>
                    <w:rPr>
                      <w:rFonts w:eastAsia="Times New Roman"/>
                      <w:color w:val="000000"/>
                    </w:rPr>
                  </w:pPr>
                  <w:r w:rsidRPr="00220E08">
                    <w:rPr>
                      <w:rFonts w:eastAsia="Times New Roman"/>
                      <w:color w:val="000000"/>
                    </w:rPr>
                    <w:lastRenderedPageBreak/>
                    <w:t xml:space="preserve">(2) Responsibility </w:t>
                  </w:r>
                </w:p>
              </w:tc>
              <w:tc>
                <w:tcPr>
                  <w:tcW w:w="6237" w:type="dxa"/>
                  <w:tcBorders>
                    <w:top w:val="nil"/>
                    <w:left w:val="nil"/>
                    <w:bottom w:val="nil"/>
                    <w:right w:val="single" w:sz="4" w:space="0" w:color="auto"/>
                  </w:tcBorders>
                  <w:shd w:val="clear" w:color="auto" w:fill="auto"/>
                  <w:noWrap/>
                  <w:vAlign w:val="bottom"/>
                  <w:hideMark/>
                </w:tcPr>
                <w:p w:rsidR="00220E08" w:rsidRPr="00220E08" w:rsidRDefault="00220E08" w:rsidP="00220E08">
                  <w:pPr>
                    <w:spacing w:after="0" w:line="240" w:lineRule="auto"/>
                    <w:jc w:val="center"/>
                    <w:rPr>
                      <w:rFonts w:eastAsia="Times New Roman"/>
                      <w:color w:val="000000"/>
                    </w:rPr>
                  </w:pPr>
                  <w:r w:rsidRPr="00220E08">
                    <w:rPr>
                      <w:rFonts w:eastAsia="Times New Roman"/>
                      <w:color w:val="000000"/>
                    </w:rPr>
                    <w:t>updated by the Senior Vice-President and Dean of Faculty</w:t>
                  </w:r>
                </w:p>
              </w:tc>
            </w:tr>
            <w:tr w:rsidR="00220E08"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220E08" w:rsidRPr="00220E08" w:rsidRDefault="00220E08" w:rsidP="00066D3F">
                  <w:pPr>
                    <w:spacing w:after="0" w:line="240" w:lineRule="auto"/>
                    <w:rPr>
                      <w:rFonts w:eastAsia="Times New Roman"/>
                      <w:color w:val="000000"/>
                    </w:rPr>
                  </w:pPr>
                  <w:r w:rsidRPr="00220E08">
                    <w:rPr>
                      <w:rFonts w:eastAsia="Times New Roman"/>
                      <w:color w:val="000000"/>
                    </w:rPr>
                    <w:t xml:space="preserve">(3) Procedures </w:t>
                  </w:r>
                </w:p>
              </w:tc>
              <w:tc>
                <w:tcPr>
                  <w:tcW w:w="6237" w:type="dxa"/>
                  <w:tcBorders>
                    <w:top w:val="nil"/>
                    <w:left w:val="nil"/>
                    <w:bottom w:val="nil"/>
                    <w:right w:val="single" w:sz="4" w:space="0" w:color="auto"/>
                  </w:tcBorders>
                  <w:shd w:val="clear" w:color="auto" w:fill="auto"/>
                  <w:noWrap/>
                  <w:vAlign w:val="bottom"/>
                  <w:hideMark/>
                </w:tcPr>
                <w:p w:rsidR="00220E08" w:rsidRPr="00220E08" w:rsidRDefault="00220E08" w:rsidP="00220E08">
                  <w:pPr>
                    <w:spacing w:after="0" w:line="240" w:lineRule="auto"/>
                    <w:jc w:val="center"/>
                    <w:rPr>
                      <w:rFonts w:eastAsia="Times New Roman"/>
                      <w:color w:val="000000"/>
                    </w:rPr>
                  </w:pPr>
                  <w:r w:rsidRPr="00220E08">
                    <w:rPr>
                      <w:rFonts w:eastAsia="Times New Roman"/>
                      <w:color w:val="000000"/>
                    </w:rPr>
                    <w:t xml:space="preserve"> </w:t>
                  </w:r>
                </w:p>
              </w:tc>
            </w:tr>
            <w:tr w:rsidR="00220E08"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220E08" w:rsidRPr="00220E08" w:rsidRDefault="00220E08" w:rsidP="00066D3F">
                  <w:pPr>
                    <w:spacing w:after="0" w:line="240" w:lineRule="auto"/>
                    <w:rPr>
                      <w:rFonts w:eastAsia="Times New Roman"/>
                      <w:color w:val="000000"/>
                    </w:rPr>
                  </w:pPr>
                  <w:r w:rsidRPr="00220E08">
                    <w:rPr>
                      <w:rFonts w:eastAsia="Times New Roman"/>
                      <w:color w:val="000000"/>
                    </w:rPr>
                    <w:t xml:space="preserve">(4) Standing Committees </w:t>
                  </w:r>
                </w:p>
              </w:tc>
              <w:tc>
                <w:tcPr>
                  <w:tcW w:w="6237" w:type="dxa"/>
                  <w:tcBorders>
                    <w:top w:val="nil"/>
                    <w:left w:val="nil"/>
                    <w:bottom w:val="nil"/>
                    <w:right w:val="single" w:sz="4" w:space="0" w:color="auto"/>
                  </w:tcBorders>
                  <w:shd w:val="clear" w:color="auto" w:fill="auto"/>
                  <w:noWrap/>
                  <w:vAlign w:val="bottom"/>
                  <w:hideMark/>
                </w:tcPr>
                <w:p w:rsidR="00220E08" w:rsidRPr="00220E08" w:rsidRDefault="00220E08" w:rsidP="00220E08">
                  <w:pPr>
                    <w:spacing w:after="0" w:line="240" w:lineRule="auto"/>
                    <w:jc w:val="center"/>
                    <w:rPr>
                      <w:rFonts w:eastAsia="Times New Roman"/>
                      <w:color w:val="000000"/>
                    </w:rPr>
                  </w:pPr>
                  <w:r w:rsidRPr="00220E08">
                    <w:rPr>
                      <w:rFonts w:eastAsia="Times New Roman"/>
                      <w:color w:val="000000"/>
                    </w:rPr>
                    <w:t xml:space="preserve">The President determines the structure, etc. only after </w:t>
                  </w:r>
                </w:p>
              </w:tc>
            </w:tr>
            <w:tr w:rsidR="00220E08"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220E08" w:rsidRPr="00220E08" w:rsidRDefault="00220E08" w:rsidP="00066D3F">
                  <w:pPr>
                    <w:spacing w:after="0" w:line="240" w:lineRule="auto"/>
                    <w:rPr>
                      <w:rFonts w:eastAsia="Times New Roman"/>
                      <w:color w:val="000000"/>
                    </w:rPr>
                  </w:pPr>
                  <w:r w:rsidRPr="00220E08">
                    <w:rPr>
                      <w:rFonts w:eastAsia="Times New Roman"/>
                      <w:color w:val="000000"/>
                    </w:rPr>
                    <w:t>(a) Academic Standards Committee</w:t>
                  </w:r>
                </w:p>
              </w:tc>
              <w:tc>
                <w:tcPr>
                  <w:tcW w:w="6237" w:type="dxa"/>
                  <w:tcBorders>
                    <w:top w:val="nil"/>
                    <w:left w:val="nil"/>
                    <w:bottom w:val="nil"/>
                    <w:right w:val="single" w:sz="4" w:space="0" w:color="auto"/>
                  </w:tcBorders>
                  <w:shd w:val="clear" w:color="auto" w:fill="auto"/>
                  <w:noWrap/>
                  <w:vAlign w:val="bottom"/>
                  <w:hideMark/>
                </w:tcPr>
                <w:p w:rsidR="00220E08" w:rsidRPr="00220E08" w:rsidRDefault="00220E08" w:rsidP="00220E08">
                  <w:pPr>
                    <w:spacing w:after="0" w:line="240" w:lineRule="auto"/>
                    <w:jc w:val="center"/>
                    <w:rPr>
                      <w:rFonts w:eastAsia="Times New Roman"/>
                      <w:color w:val="000000"/>
                    </w:rPr>
                  </w:pPr>
                  <w:r w:rsidRPr="00220E08">
                    <w:rPr>
                      <w:rFonts w:eastAsia="Times New Roman"/>
                      <w:color w:val="000000"/>
                    </w:rPr>
                    <w:t>consultation with the Senior Vice-President and Dean of Faculty</w:t>
                  </w:r>
                </w:p>
              </w:tc>
            </w:tr>
            <w:tr w:rsidR="00220E08"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220E08" w:rsidRPr="00220E08" w:rsidRDefault="00220E08" w:rsidP="00066D3F">
                  <w:pPr>
                    <w:spacing w:after="0" w:line="240" w:lineRule="auto"/>
                    <w:rPr>
                      <w:rFonts w:eastAsia="Times New Roman"/>
                      <w:color w:val="000000"/>
                    </w:rPr>
                  </w:pPr>
                  <w:r w:rsidRPr="00220E08">
                    <w:rPr>
                      <w:rFonts w:eastAsia="Times New Roman"/>
                      <w:color w:val="000000"/>
                    </w:rPr>
                    <w:t>(b) Admission and Scholarship</w:t>
                  </w:r>
                </w:p>
              </w:tc>
              <w:tc>
                <w:tcPr>
                  <w:tcW w:w="6237" w:type="dxa"/>
                  <w:tcBorders>
                    <w:top w:val="nil"/>
                    <w:left w:val="nil"/>
                    <w:bottom w:val="nil"/>
                    <w:right w:val="single" w:sz="4" w:space="0" w:color="auto"/>
                  </w:tcBorders>
                  <w:shd w:val="clear" w:color="auto" w:fill="auto"/>
                  <w:noWrap/>
                  <w:vAlign w:val="bottom"/>
                  <w:hideMark/>
                </w:tcPr>
                <w:p w:rsidR="00220E08" w:rsidRPr="00220E08" w:rsidRDefault="00220E08" w:rsidP="00220E08">
                  <w:pPr>
                    <w:spacing w:after="0" w:line="240" w:lineRule="auto"/>
                    <w:jc w:val="center"/>
                    <w:rPr>
                      <w:rFonts w:eastAsia="Times New Roman"/>
                      <w:color w:val="000000"/>
                    </w:rPr>
                  </w:pPr>
                  <w:r w:rsidRPr="00220E08">
                    <w:rPr>
                      <w:rFonts w:eastAsia="Times New Roman"/>
                      <w:color w:val="000000"/>
                    </w:rPr>
                    <w:t>and</w:t>
                  </w:r>
                </w:p>
              </w:tc>
            </w:tr>
            <w:tr w:rsidR="00220E08"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220E08" w:rsidRPr="00220E08" w:rsidRDefault="00220E08" w:rsidP="00066D3F">
                  <w:pPr>
                    <w:spacing w:after="0" w:line="240" w:lineRule="auto"/>
                    <w:rPr>
                      <w:rFonts w:eastAsia="Times New Roman"/>
                      <w:color w:val="000000"/>
                    </w:rPr>
                  </w:pPr>
                  <w:r w:rsidRPr="00220E08">
                    <w:rPr>
                      <w:rFonts w:eastAsia="Times New Roman"/>
                      <w:color w:val="000000"/>
                    </w:rPr>
                    <w:t>(c) Cultural Affairs Committee</w:t>
                  </w:r>
                </w:p>
              </w:tc>
              <w:tc>
                <w:tcPr>
                  <w:tcW w:w="6237" w:type="dxa"/>
                  <w:tcBorders>
                    <w:top w:val="nil"/>
                    <w:left w:val="nil"/>
                    <w:bottom w:val="nil"/>
                    <w:right w:val="single" w:sz="4" w:space="0" w:color="auto"/>
                  </w:tcBorders>
                  <w:shd w:val="clear" w:color="auto" w:fill="auto"/>
                  <w:noWrap/>
                  <w:vAlign w:val="bottom"/>
                  <w:hideMark/>
                </w:tcPr>
                <w:p w:rsidR="00220E08" w:rsidRPr="00220E08" w:rsidRDefault="00220E08" w:rsidP="00220E08">
                  <w:pPr>
                    <w:spacing w:after="0" w:line="240" w:lineRule="auto"/>
                    <w:jc w:val="center"/>
                    <w:rPr>
                      <w:rFonts w:eastAsia="Times New Roman"/>
                      <w:color w:val="000000"/>
                    </w:rPr>
                  </w:pPr>
                  <w:r w:rsidRPr="00220E08">
                    <w:rPr>
                      <w:rFonts w:eastAsia="Times New Roman"/>
                      <w:color w:val="000000"/>
                    </w:rPr>
                    <w:t xml:space="preserve">The Academic Affairs Council; The Academic Affairs Council determines </w:t>
                  </w:r>
                </w:p>
              </w:tc>
            </w:tr>
            <w:tr w:rsidR="00220E08"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220E08" w:rsidRPr="00220E08" w:rsidRDefault="00220E08" w:rsidP="00066D3F">
                  <w:pPr>
                    <w:spacing w:after="0" w:line="240" w:lineRule="auto"/>
                    <w:rPr>
                      <w:rFonts w:eastAsia="Times New Roman"/>
                      <w:color w:val="000000"/>
                    </w:rPr>
                  </w:pPr>
                  <w:r w:rsidRPr="00220E08">
                    <w:rPr>
                      <w:rFonts w:eastAsia="Times New Roman"/>
                      <w:color w:val="000000"/>
                    </w:rPr>
                    <w:t>(d) Curriculum Committee</w:t>
                  </w:r>
                </w:p>
              </w:tc>
              <w:tc>
                <w:tcPr>
                  <w:tcW w:w="6237" w:type="dxa"/>
                  <w:tcBorders>
                    <w:top w:val="nil"/>
                    <w:left w:val="nil"/>
                    <w:bottom w:val="nil"/>
                    <w:right w:val="single" w:sz="4" w:space="0" w:color="auto"/>
                  </w:tcBorders>
                  <w:shd w:val="clear" w:color="auto" w:fill="auto"/>
                  <w:noWrap/>
                  <w:vAlign w:val="bottom"/>
                  <w:hideMark/>
                </w:tcPr>
                <w:p w:rsidR="00220E08" w:rsidRPr="00220E08" w:rsidRDefault="00220E08" w:rsidP="00220E08">
                  <w:pPr>
                    <w:spacing w:after="0" w:line="240" w:lineRule="auto"/>
                    <w:jc w:val="center"/>
                    <w:rPr>
                      <w:rFonts w:eastAsia="Times New Roman"/>
                      <w:color w:val="000000"/>
                    </w:rPr>
                  </w:pPr>
                  <w:r w:rsidRPr="00220E08">
                    <w:rPr>
                      <w:rFonts w:eastAsia="Times New Roman"/>
                      <w:color w:val="000000"/>
                    </w:rPr>
                    <w:t>structure, etc. of its committees (4a-e)</w:t>
                  </w:r>
                </w:p>
              </w:tc>
            </w:tr>
            <w:tr w:rsidR="00220E08" w:rsidRPr="00220E08" w:rsidTr="003B0D2F">
              <w:trPr>
                <w:trHeight w:val="300"/>
              </w:trPr>
              <w:tc>
                <w:tcPr>
                  <w:tcW w:w="6735" w:type="dxa"/>
                  <w:tcBorders>
                    <w:top w:val="nil"/>
                    <w:left w:val="single" w:sz="4" w:space="0" w:color="auto"/>
                    <w:bottom w:val="single" w:sz="4" w:space="0" w:color="auto"/>
                    <w:right w:val="nil"/>
                  </w:tcBorders>
                  <w:shd w:val="clear" w:color="auto" w:fill="auto"/>
                  <w:noWrap/>
                  <w:vAlign w:val="bottom"/>
                  <w:hideMark/>
                </w:tcPr>
                <w:p w:rsidR="00220E08" w:rsidRPr="00220E08" w:rsidRDefault="00220E08" w:rsidP="00066D3F">
                  <w:pPr>
                    <w:spacing w:after="0" w:line="240" w:lineRule="auto"/>
                    <w:rPr>
                      <w:rFonts w:eastAsia="Times New Roman"/>
                      <w:color w:val="000000"/>
                    </w:rPr>
                  </w:pPr>
                  <w:r w:rsidRPr="00220E08">
                    <w:rPr>
                      <w:rFonts w:eastAsia="Times New Roman"/>
                      <w:color w:val="000000"/>
                    </w:rPr>
                    <w:t>(e) Library Committee</w:t>
                  </w:r>
                </w:p>
              </w:tc>
              <w:tc>
                <w:tcPr>
                  <w:tcW w:w="6237" w:type="dxa"/>
                  <w:tcBorders>
                    <w:top w:val="nil"/>
                    <w:left w:val="nil"/>
                    <w:bottom w:val="single" w:sz="4" w:space="0" w:color="auto"/>
                    <w:right w:val="single" w:sz="4" w:space="0" w:color="auto"/>
                  </w:tcBorders>
                  <w:shd w:val="clear" w:color="auto" w:fill="auto"/>
                  <w:noWrap/>
                  <w:vAlign w:val="bottom"/>
                  <w:hideMark/>
                </w:tcPr>
                <w:p w:rsidR="00220E08" w:rsidRPr="00220E08" w:rsidRDefault="00220E08" w:rsidP="00220E08">
                  <w:pPr>
                    <w:spacing w:after="0" w:line="240" w:lineRule="auto"/>
                    <w:jc w:val="center"/>
                    <w:rPr>
                      <w:rFonts w:eastAsia="Times New Roman"/>
                      <w:color w:val="000000"/>
                    </w:rPr>
                  </w:pPr>
                  <w:r w:rsidRPr="00220E08">
                    <w:rPr>
                      <w:rFonts w:eastAsia="Times New Roman"/>
                      <w:color w:val="000000"/>
                    </w:rPr>
                    <w:t xml:space="preserve"> </w:t>
                  </w:r>
                </w:p>
              </w:tc>
            </w:tr>
            <w:tr w:rsidR="00220E08" w:rsidRPr="00220E08" w:rsidTr="003B0D2F">
              <w:trPr>
                <w:trHeight w:val="300"/>
              </w:trPr>
              <w:tc>
                <w:tcPr>
                  <w:tcW w:w="6735" w:type="dxa"/>
                  <w:tcBorders>
                    <w:top w:val="nil"/>
                    <w:left w:val="nil"/>
                    <w:bottom w:val="nil"/>
                    <w:right w:val="nil"/>
                  </w:tcBorders>
                  <w:shd w:val="clear" w:color="auto" w:fill="auto"/>
                  <w:noWrap/>
                  <w:vAlign w:val="bottom"/>
                  <w:hideMark/>
                </w:tcPr>
                <w:p w:rsidR="00220E08" w:rsidRPr="00220E08" w:rsidRDefault="00220E08" w:rsidP="00220E08">
                  <w:pPr>
                    <w:spacing w:after="0" w:line="240" w:lineRule="auto"/>
                    <w:rPr>
                      <w:rFonts w:eastAsia="Times New Roman"/>
                      <w:color w:val="000000"/>
                    </w:rPr>
                  </w:pPr>
                </w:p>
              </w:tc>
              <w:tc>
                <w:tcPr>
                  <w:tcW w:w="6237" w:type="dxa"/>
                  <w:tcBorders>
                    <w:top w:val="nil"/>
                    <w:left w:val="nil"/>
                    <w:bottom w:val="nil"/>
                    <w:right w:val="nil"/>
                  </w:tcBorders>
                  <w:shd w:val="clear" w:color="auto" w:fill="auto"/>
                  <w:noWrap/>
                  <w:vAlign w:val="bottom"/>
                  <w:hideMark/>
                </w:tcPr>
                <w:p w:rsidR="00220E08" w:rsidRPr="00220E08" w:rsidRDefault="00220E08" w:rsidP="00220E08">
                  <w:pPr>
                    <w:spacing w:after="0" w:line="240" w:lineRule="auto"/>
                    <w:jc w:val="center"/>
                    <w:rPr>
                      <w:rFonts w:eastAsia="Times New Roman"/>
                      <w:color w:val="000000"/>
                    </w:rPr>
                  </w:pPr>
                </w:p>
              </w:tc>
            </w:tr>
            <w:tr w:rsidR="003D4E33" w:rsidRPr="00220E08" w:rsidTr="003B0D2F">
              <w:trPr>
                <w:trHeight w:val="300"/>
              </w:trPr>
              <w:tc>
                <w:tcPr>
                  <w:tcW w:w="6735" w:type="dxa"/>
                  <w:tcBorders>
                    <w:top w:val="nil"/>
                    <w:left w:val="nil"/>
                    <w:bottom w:val="nil"/>
                    <w:right w:val="nil"/>
                  </w:tcBorders>
                  <w:shd w:val="clear" w:color="auto" w:fill="auto"/>
                  <w:noWrap/>
                  <w:vAlign w:val="bottom"/>
                  <w:hideMark/>
                </w:tcPr>
                <w:p w:rsidR="003D4E33" w:rsidRPr="00220E08" w:rsidRDefault="003D4E33" w:rsidP="00220E08">
                  <w:pPr>
                    <w:spacing w:after="0" w:line="240" w:lineRule="auto"/>
                    <w:rPr>
                      <w:rFonts w:eastAsia="Times New Roman"/>
                      <w:color w:val="000000"/>
                    </w:rPr>
                  </w:pPr>
                </w:p>
              </w:tc>
              <w:tc>
                <w:tcPr>
                  <w:tcW w:w="6237" w:type="dxa"/>
                  <w:tcBorders>
                    <w:top w:val="nil"/>
                    <w:left w:val="nil"/>
                    <w:bottom w:val="nil"/>
                    <w:right w:val="nil"/>
                  </w:tcBorders>
                  <w:shd w:val="clear" w:color="auto" w:fill="auto"/>
                  <w:noWrap/>
                  <w:vAlign w:val="bottom"/>
                  <w:hideMark/>
                </w:tcPr>
                <w:p w:rsidR="003D4E33" w:rsidRPr="00220E08" w:rsidRDefault="003D4E33" w:rsidP="00220E08">
                  <w:pPr>
                    <w:spacing w:after="0" w:line="240" w:lineRule="auto"/>
                    <w:jc w:val="center"/>
                    <w:rPr>
                      <w:rFonts w:eastAsia="Times New Roman"/>
                      <w:color w:val="000000"/>
                    </w:rPr>
                  </w:pPr>
                  <w:r w:rsidRPr="00220E08">
                    <w:rPr>
                      <w:rFonts w:eastAsia="Times New Roman"/>
                      <w:color w:val="000000"/>
                    </w:rPr>
                    <w:t xml:space="preserve"> </w:t>
                  </w:r>
                </w:p>
              </w:tc>
            </w:tr>
            <w:tr w:rsidR="003D4E33" w:rsidRPr="00220E08" w:rsidTr="003B0D2F">
              <w:trPr>
                <w:trHeight w:val="300"/>
              </w:trPr>
              <w:tc>
                <w:tcPr>
                  <w:tcW w:w="6735" w:type="dxa"/>
                  <w:tcBorders>
                    <w:top w:val="single" w:sz="4" w:space="0" w:color="auto"/>
                    <w:left w:val="single" w:sz="4" w:space="0" w:color="auto"/>
                    <w:bottom w:val="nil"/>
                    <w:right w:val="nil"/>
                  </w:tcBorders>
                  <w:shd w:val="clear" w:color="auto" w:fill="auto"/>
                  <w:noWrap/>
                  <w:vAlign w:val="bottom"/>
                  <w:hideMark/>
                </w:tcPr>
                <w:p w:rsidR="003D4E33" w:rsidRPr="00220E08" w:rsidRDefault="003D4E33" w:rsidP="00066D3F">
                  <w:pPr>
                    <w:spacing w:after="0" w:line="240" w:lineRule="auto"/>
                    <w:rPr>
                      <w:rFonts w:eastAsia="Times New Roman"/>
                      <w:color w:val="000000"/>
                    </w:rPr>
                  </w:pPr>
                  <w:r w:rsidRPr="00220E08">
                    <w:rPr>
                      <w:rFonts w:eastAsia="Times New Roman"/>
                      <w:color w:val="000000"/>
                    </w:rPr>
                    <w:t xml:space="preserve">f. Student Affairs Council </w:t>
                  </w:r>
                </w:p>
              </w:tc>
              <w:tc>
                <w:tcPr>
                  <w:tcW w:w="6237" w:type="dxa"/>
                  <w:tcBorders>
                    <w:top w:val="single" w:sz="4" w:space="0" w:color="auto"/>
                    <w:left w:val="nil"/>
                    <w:bottom w:val="nil"/>
                    <w:right w:val="single" w:sz="4" w:space="0" w:color="auto"/>
                  </w:tcBorders>
                  <w:shd w:val="clear" w:color="auto" w:fill="auto"/>
                  <w:noWrap/>
                  <w:vAlign w:val="bottom"/>
                  <w:hideMark/>
                </w:tcPr>
                <w:p w:rsidR="003D4E33" w:rsidRPr="00220E08" w:rsidRDefault="003D4E33" w:rsidP="00220E08">
                  <w:pPr>
                    <w:spacing w:after="0" w:line="240" w:lineRule="auto"/>
                    <w:jc w:val="center"/>
                    <w:rPr>
                      <w:rFonts w:eastAsia="Times New Roman"/>
                      <w:color w:val="000000"/>
                    </w:rPr>
                  </w:pPr>
                  <w:r w:rsidRPr="00220E08">
                    <w:rPr>
                      <w:rFonts w:eastAsia="Times New Roman"/>
                      <w:color w:val="000000"/>
                    </w:rPr>
                    <w:t>President determines structure, etc. only after consultation with</w:t>
                  </w:r>
                </w:p>
              </w:tc>
            </w:tr>
            <w:tr w:rsidR="003D4E33"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3D4E33" w:rsidRPr="00220E08" w:rsidRDefault="003D4E33" w:rsidP="00066D3F">
                  <w:pPr>
                    <w:spacing w:after="0" w:line="240" w:lineRule="auto"/>
                    <w:rPr>
                      <w:rFonts w:eastAsia="Times New Roman"/>
                      <w:color w:val="000000"/>
                    </w:rPr>
                  </w:pPr>
                  <w:r w:rsidRPr="00220E08">
                    <w:rPr>
                      <w:rFonts w:eastAsia="Times New Roman"/>
                      <w:color w:val="000000"/>
                    </w:rPr>
                    <w:t>(1) Membership</w:t>
                  </w:r>
                </w:p>
              </w:tc>
              <w:tc>
                <w:tcPr>
                  <w:tcW w:w="6237" w:type="dxa"/>
                  <w:tcBorders>
                    <w:top w:val="nil"/>
                    <w:left w:val="nil"/>
                    <w:bottom w:val="nil"/>
                    <w:right w:val="single" w:sz="4" w:space="0" w:color="auto"/>
                  </w:tcBorders>
                  <w:shd w:val="clear" w:color="auto" w:fill="auto"/>
                  <w:noWrap/>
                  <w:vAlign w:val="bottom"/>
                  <w:hideMark/>
                </w:tcPr>
                <w:p w:rsidR="003D4E33" w:rsidRPr="00220E08" w:rsidRDefault="003D4E33" w:rsidP="00220E08">
                  <w:pPr>
                    <w:spacing w:after="0" w:line="240" w:lineRule="auto"/>
                    <w:jc w:val="center"/>
                    <w:rPr>
                      <w:rFonts w:eastAsia="Times New Roman"/>
                      <w:color w:val="000000"/>
                    </w:rPr>
                  </w:pPr>
                  <w:r w:rsidRPr="00220E08">
                    <w:rPr>
                      <w:rFonts w:eastAsia="Times New Roman"/>
                      <w:color w:val="000000"/>
                    </w:rPr>
                    <w:t>the Vice-President for Student Affairs and the Student Affairs Council</w:t>
                  </w:r>
                </w:p>
              </w:tc>
            </w:tr>
            <w:tr w:rsidR="003D4E33"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3D4E33" w:rsidRPr="00220E08" w:rsidRDefault="003D4E33" w:rsidP="00066D3F">
                  <w:pPr>
                    <w:spacing w:after="0" w:line="240" w:lineRule="auto"/>
                    <w:rPr>
                      <w:rFonts w:eastAsia="Times New Roman"/>
                      <w:color w:val="000000"/>
                    </w:rPr>
                  </w:pPr>
                  <w:r w:rsidRPr="00220E08">
                    <w:rPr>
                      <w:rFonts w:eastAsia="Times New Roman"/>
                      <w:color w:val="000000"/>
                    </w:rPr>
                    <w:t xml:space="preserve">(2) Responsibility </w:t>
                  </w:r>
                </w:p>
              </w:tc>
              <w:tc>
                <w:tcPr>
                  <w:tcW w:w="6237" w:type="dxa"/>
                  <w:tcBorders>
                    <w:top w:val="nil"/>
                    <w:left w:val="nil"/>
                    <w:bottom w:val="nil"/>
                    <w:right w:val="single" w:sz="4" w:space="0" w:color="auto"/>
                  </w:tcBorders>
                  <w:shd w:val="clear" w:color="auto" w:fill="auto"/>
                  <w:noWrap/>
                  <w:vAlign w:val="bottom"/>
                  <w:hideMark/>
                </w:tcPr>
                <w:p w:rsidR="003D4E33" w:rsidRPr="00220E08" w:rsidRDefault="003D4E33" w:rsidP="00220E08">
                  <w:pPr>
                    <w:spacing w:after="0" w:line="240" w:lineRule="auto"/>
                    <w:jc w:val="center"/>
                    <w:rPr>
                      <w:rFonts w:eastAsia="Times New Roman"/>
                      <w:color w:val="000000"/>
                    </w:rPr>
                  </w:pPr>
                  <w:r w:rsidRPr="00220E08">
                    <w:rPr>
                      <w:rFonts w:eastAsia="Times New Roman"/>
                      <w:color w:val="000000"/>
                    </w:rPr>
                    <w:t xml:space="preserve"> </w:t>
                  </w:r>
                </w:p>
              </w:tc>
            </w:tr>
            <w:tr w:rsidR="003D4E33"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3D4E33" w:rsidRPr="00220E08" w:rsidRDefault="003D4E33" w:rsidP="00066D3F">
                  <w:pPr>
                    <w:spacing w:after="0" w:line="240" w:lineRule="auto"/>
                    <w:rPr>
                      <w:rFonts w:eastAsia="Times New Roman"/>
                      <w:color w:val="000000"/>
                    </w:rPr>
                  </w:pPr>
                  <w:r w:rsidRPr="00220E08">
                    <w:rPr>
                      <w:rFonts w:eastAsia="Times New Roman"/>
                      <w:color w:val="000000"/>
                    </w:rPr>
                    <w:t xml:space="preserve">(3) Procedures </w:t>
                  </w:r>
                </w:p>
              </w:tc>
              <w:tc>
                <w:tcPr>
                  <w:tcW w:w="6237" w:type="dxa"/>
                  <w:tcBorders>
                    <w:top w:val="nil"/>
                    <w:left w:val="nil"/>
                    <w:bottom w:val="nil"/>
                    <w:right w:val="single" w:sz="4" w:space="0" w:color="auto"/>
                  </w:tcBorders>
                  <w:shd w:val="clear" w:color="auto" w:fill="auto"/>
                  <w:noWrap/>
                  <w:vAlign w:val="bottom"/>
                  <w:hideMark/>
                </w:tcPr>
                <w:p w:rsidR="003D4E33" w:rsidRPr="00220E08" w:rsidRDefault="003D4E33" w:rsidP="00220E08">
                  <w:pPr>
                    <w:spacing w:after="0" w:line="240" w:lineRule="auto"/>
                    <w:jc w:val="center"/>
                    <w:rPr>
                      <w:rFonts w:eastAsia="Times New Roman"/>
                      <w:color w:val="000000"/>
                    </w:rPr>
                  </w:pPr>
                  <w:r w:rsidRPr="00220E08">
                    <w:rPr>
                      <w:rFonts w:eastAsia="Times New Roman"/>
                      <w:color w:val="000000"/>
                    </w:rPr>
                    <w:t xml:space="preserve">The Student Affairs Council determines structure, etc. of </w:t>
                  </w:r>
                </w:p>
              </w:tc>
            </w:tr>
            <w:tr w:rsidR="003D4E33"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3D4E33" w:rsidRPr="00220E08" w:rsidRDefault="003D4E33" w:rsidP="00066D3F">
                  <w:pPr>
                    <w:spacing w:after="0" w:line="240" w:lineRule="auto"/>
                    <w:rPr>
                      <w:rFonts w:eastAsia="Times New Roman"/>
                      <w:color w:val="000000"/>
                    </w:rPr>
                  </w:pPr>
                  <w:r w:rsidRPr="00220E08">
                    <w:rPr>
                      <w:rFonts w:eastAsia="Times New Roman"/>
                      <w:color w:val="000000"/>
                    </w:rPr>
                    <w:t>(4) Committee on Student Affairs</w:t>
                  </w:r>
                </w:p>
              </w:tc>
              <w:tc>
                <w:tcPr>
                  <w:tcW w:w="6237" w:type="dxa"/>
                  <w:tcBorders>
                    <w:top w:val="nil"/>
                    <w:left w:val="nil"/>
                    <w:bottom w:val="nil"/>
                    <w:right w:val="single" w:sz="4" w:space="0" w:color="auto"/>
                  </w:tcBorders>
                  <w:shd w:val="clear" w:color="auto" w:fill="auto"/>
                  <w:noWrap/>
                  <w:vAlign w:val="bottom"/>
                  <w:hideMark/>
                </w:tcPr>
                <w:p w:rsidR="003D4E33" w:rsidRPr="00220E08" w:rsidRDefault="003D4E33" w:rsidP="00220E08">
                  <w:pPr>
                    <w:spacing w:after="0" w:line="240" w:lineRule="auto"/>
                    <w:jc w:val="center"/>
                    <w:rPr>
                      <w:rFonts w:eastAsia="Times New Roman"/>
                      <w:color w:val="000000"/>
                    </w:rPr>
                  </w:pPr>
                  <w:r w:rsidRPr="00220E08">
                    <w:rPr>
                      <w:rFonts w:eastAsia="Times New Roman"/>
                      <w:color w:val="000000"/>
                    </w:rPr>
                    <w:t>committees that report to it</w:t>
                  </w:r>
                </w:p>
              </w:tc>
            </w:tr>
            <w:tr w:rsidR="003D4E33"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3D4E33" w:rsidRPr="00220E08" w:rsidRDefault="003D4E33" w:rsidP="00066D3F">
                  <w:pPr>
                    <w:spacing w:after="0" w:line="240" w:lineRule="auto"/>
                    <w:rPr>
                      <w:rFonts w:eastAsia="Times New Roman"/>
                      <w:color w:val="000000"/>
                    </w:rPr>
                  </w:pPr>
                  <w:r w:rsidRPr="00220E08">
                    <w:rPr>
                      <w:rFonts w:eastAsia="Times New Roman"/>
                      <w:color w:val="000000"/>
                    </w:rPr>
                    <w:t>g. President’s Council on Multicultural Affairs</w:t>
                  </w:r>
                </w:p>
              </w:tc>
              <w:tc>
                <w:tcPr>
                  <w:tcW w:w="6237" w:type="dxa"/>
                  <w:tcBorders>
                    <w:top w:val="nil"/>
                    <w:left w:val="nil"/>
                    <w:bottom w:val="nil"/>
                    <w:right w:val="single" w:sz="4" w:space="0" w:color="auto"/>
                  </w:tcBorders>
                  <w:shd w:val="clear" w:color="auto" w:fill="auto"/>
                  <w:noWrap/>
                  <w:vAlign w:val="bottom"/>
                  <w:hideMark/>
                </w:tcPr>
                <w:p w:rsidR="003D4E33" w:rsidRPr="00220E08" w:rsidRDefault="003D4E33" w:rsidP="00220E08">
                  <w:pPr>
                    <w:spacing w:after="0" w:line="240" w:lineRule="auto"/>
                    <w:jc w:val="center"/>
                    <w:rPr>
                      <w:rFonts w:eastAsia="Times New Roman"/>
                      <w:color w:val="000000"/>
                    </w:rPr>
                  </w:pPr>
                  <w:r w:rsidRPr="00220E08">
                    <w:rPr>
                      <w:rFonts w:eastAsia="Times New Roman"/>
                      <w:color w:val="000000"/>
                    </w:rPr>
                    <w:t xml:space="preserve"> </w:t>
                  </w:r>
                </w:p>
              </w:tc>
            </w:tr>
            <w:tr w:rsidR="003D4E33"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3D4E33" w:rsidRPr="00220E08" w:rsidRDefault="003D4E33" w:rsidP="00066D3F">
                  <w:pPr>
                    <w:spacing w:after="0" w:line="240" w:lineRule="auto"/>
                    <w:rPr>
                      <w:rFonts w:eastAsia="Times New Roman"/>
                      <w:color w:val="000000"/>
                    </w:rPr>
                  </w:pPr>
                  <w:r w:rsidRPr="00220E08">
                    <w:rPr>
                      <w:rFonts w:eastAsia="Times New Roman"/>
                      <w:color w:val="000000"/>
                    </w:rPr>
                    <w:t>(1) Membership</w:t>
                  </w:r>
                </w:p>
              </w:tc>
              <w:tc>
                <w:tcPr>
                  <w:tcW w:w="6237" w:type="dxa"/>
                  <w:tcBorders>
                    <w:top w:val="nil"/>
                    <w:left w:val="nil"/>
                    <w:bottom w:val="nil"/>
                    <w:right w:val="single" w:sz="4" w:space="0" w:color="auto"/>
                  </w:tcBorders>
                  <w:shd w:val="clear" w:color="auto" w:fill="auto"/>
                  <w:noWrap/>
                  <w:vAlign w:val="bottom"/>
                  <w:hideMark/>
                </w:tcPr>
                <w:p w:rsidR="003D4E33" w:rsidRPr="00220E08" w:rsidRDefault="003D4E33" w:rsidP="00220E08">
                  <w:pPr>
                    <w:spacing w:after="0" w:line="240" w:lineRule="auto"/>
                    <w:jc w:val="center"/>
                    <w:rPr>
                      <w:rFonts w:eastAsia="Times New Roman"/>
                      <w:color w:val="000000"/>
                    </w:rPr>
                  </w:pPr>
                  <w:r w:rsidRPr="00220E08">
                    <w:rPr>
                      <w:rFonts w:eastAsia="Times New Roman"/>
                      <w:color w:val="000000"/>
                    </w:rPr>
                    <w:t>VP for Student Affairs updates this section</w:t>
                  </w:r>
                </w:p>
              </w:tc>
            </w:tr>
            <w:tr w:rsidR="003D4E33" w:rsidRPr="00220E08" w:rsidTr="003B0D2F">
              <w:trPr>
                <w:trHeight w:val="300"/>
              </w:trPr>
              <w:tc>
                <w:tcPr>
                  <w:tcW w:w="6735" w:type="dxa"/>
                  <w:tcBorders>
                    <w:top w:val="nil"/>
                    <w:left w:val="single" w:sz="4" w:space="0" w:color="auto"/>
                    <w:bottom w:val="single" w:sz="4" w:space="0" w:color="auto"/>
                    <w:right w:val="nil"/>
                  </w:tcBorders>
                  <w:shd w:val="clear" w:color="auto" w:fill="auto"/>
                  <w:noWrap/>
                  <w:vAlign w:val="bottom"/>
                  <w:hideMark/>
                </w:tcPr>
                <w:p w:rsidR="003D4E33" w:rsidRPr="00220E08" w:rsidRDefault="003D4E33" w:rsidP="00066D3F">
                  <w:pPr>
                    <w:spacing w:after="0" w:line="240" w:lineRule="auto"/>
                    <w:rPr>
                      <w:rFonts w:eastAsia="Times New Roman"/>
                      <w:color w:val="000000"/>
                    </w:rPr>
                  </w:pPr>
                  <w:r w:rsidRPr="00220E08">
                    <w:rPr>
                      <w:rFonts w:eastAsia="Times New Roman"/>
                      <w:color w:val="000000"/>
                    </w:rPr>
                    <w:t>(2) Responsibility</w:t>
                  </w:r>
                </w:p>
              </w:tc>
              <w:tc>
                <w:tcPr>
                  <w:tcW w:w="6237" w:type="dxa"/>
                  <w:tcBorders>
                    <w:top w:val="nil"/>
                    <w:left w:val="nil"/>
                    <w:bottom w:val="single" w:sz="4" w:space="0" w:color="auto"/>
                    <w:right w:val="single" w:sz="4" w:space="0" w:color="auto"/>
                  </w:tcBorders>
                  <w:shd w:val="clear" w:color="auto" w:fill="auto"/>
                  <w:noWrap/>
                  <w:vAlign w:val="bottom"/>
                  <w:hideMark/>
                </w:tcPr>
                <w:p w:rsidR="003D4E33" w:rsidRPr="00220E08" w:rsidRDefault="003D4E33" w:rsidP="00220E08">
                  <w:pPr>
                    <w:spacing w:after="0" w:line="240" w:lineRule="auto"/>
                    <w:jc w:val="center"/>
                    <w:rPr>
                      <w:rFonts w:eastAsia="Times New Roman"/>
                      <w:color w:val="000000"/>
                    </w:rPr>
                  </w:pPr>
                  <w:r w:rsidRPr="00220E08">
                    <w:rPr>
                      <w:rFonts w:eastAsia="Times New Roman"/>
                      <w:color w:val="000000"/>
                    </w:rPr>
                    <w:t xml:space="preserve"> </w:t>
                  </w:r>
                </w:p>
              </w:tc>
            </w:tr>
            <w:tr w:rsidR="003D4E33" w:rsidRPr="00220E08" w:rsidTr="003B0D2F">
              <w:trPr>
                <w:trHeight w:val="300"/>
              </w:trPr>
              <w:tc>
                <w:tcPr>
                  <w:tcW w:w="6735" w:type="dxa"/>
                  <w:tcBorders>
                    <w:top w:val="nil"/>
                    <w:left w:val="nil"/>
                    <w:bottom w:val="nil"/>
                    <w:right w:val="nil"/>
                  </w:tcBorders>
                  <w:shd w:val="clear" w:color="auto" w:fill="auto"/>
                  <w:noWrap/>
                  <w:vAlign w:val="bottom"/>
                  <w:hideMark/>
                </w:tcPr>
                <w:p w:rsidR="003D4E33" w:rsidRPr="00220E08" w:rsidRDefault="003D4E33" w:rsidP="00220E08">
                  <w:pPr>
                    <w:spacing w:after="0" w:line="240" w:lineRule="auto"/>
                    <w:rPr>
                      <w:rFonts w:eastAsia="Times New Roman"/>
                      <w:color w:val="000000"/>
                    </w:rPr>
                  </w:pPr>
                </w:p>
              </w:tc>
              <w:tc>
                <w:tcPr>
                  <w:tcW w:w="6237" w:type="dxa"/>
                  <w:tcBorders>
                    <w:top w:val="nil"/>
                    <w:left w:val="nil"/>
                    <w:bottom w:val="nil"/>
                    <w:right w:val="nil"/>
                  </w:tcBorders>
                  <w:shd w:val="clear" w:color="auto" w:fill="auto"/>
                  <w:noWrap/>
                  <w:vAlign w:val="bottom"/>
                  <w:hideMark/>
                </w:tcPr>
                <w:p w:rsidR="003D4E33" w:rsidRPr="00220E08" w:rsidRDefault="003D4E33" w:rsidP="00220E08">
                  <w:pPr>
                    <w:spacing w:after="0" w:line="240" w:lineRule="auto"/>
                    <w:jc w:val="center"/>
                    <w:rPr>
                      <w:rFonts w:eastAsia="Times New Roman"/>
                      <w:color w:val="000000"/>
                    </w:rPr>
                  </w:pPr>
                  <w:r w:rsidRPr="00220E08">
                    <w:rPr>
                      <w:rFonts w:eastAsia="Times New Roman"/>
                      <w:color w:val="000000"/>
                    </w:rPr>
                    <w:t xml:space="preserve"> </w:t>
                  </w:r>
                </w:p>
              </w:tc>
            </w:tr>
            <w:tr w:rsidR="003D4E33" w:rsidRPr="00220E08" w:rsidTr="003B0D2F">
              <w:trPr>
                <w:trHeight w:val="300"/>
              </w:trPr>
              <w:tc>
                <w:tcPr>
                  <w:tcW w:w="6735" w:type="dxa"/>
                  <w:tcBorders>
                    <w:top w:val="nil"/>
                    <w:left w:val="nil"/>
                    <w:bottom w:val="nil"/>
                    <w:right w:val="nil"/>
                  </w:tcBorders>
                  <w:shd w:val="clear" w:color="auto" w:fill="auto"/>
                  <w:noWrap/>
                  <w:vAlign w:val="bottom"/>
                  <w:hideMark/>
                </w:tcPr>
                <w:p w:rsidR="003D4E33" w:rsidRPr="00220E08" w:rsidRDefault="003D4E33" w:rsidP="00220E08">
                  <w:pPr>
                    <w:spacing w:after="0" w:line="240" w:lineRule="auto"/>
                    <w:rPr>
                      <w:rFonts w:eastAsia="Times New Roman"/>
                      <w:color w:val="000000"/>
                    </w:rPr>
                  </w:pPr>
                </w:p>
              </w:tc>
              <w:tc>
                <w:tcPr>
                  <w:tcW w:w="6237" w:type="dxa"/>
                  <w:tcBorders>
                    <w:top w:val="nil"/>
                    <w:left w:val="nil"/>
                    <w:bottom w:val="nil"/>
                    <w:right w:val="nil"/>
                  </w:tcBorders>
                  <w:shd w:val="clear" w:color="auto" w:fill="auto"/>
                  <w:noWrap/>
                  <w:vAlign w:val="bottom"/>
                  <w:hideMark/>
                </w:tcPr>
                <w:p w:rsidR="003D4E33" w:rsidRPr="00220E08" w:rsidRDefault="003D4E33" w:rsidP="00220E08">
                  <w:pPr>
                    <w:spacing w:after="0" w:line="240" w:lineRule="auto"/>
                    <w:jc w:val="center"/>
                    <w:rPr>
                      <w:rFonts w:eastAsia="Times New Roman"/>
                      <w:color w:val="000000"/>
                    </w:rPr>
                  </w:pPr>
                  <w:r w:rsidRPr="00220E08">
                    <w:rPr>
                      <w:rFonts w:eastAsia="Times New Roman"/>
                      <w:color w:val="000000"/>
                    </w:rPr>
                    <w:t xml:space="preserve"> </w:t>
                  </w:r>
                </w:p>
              </w:tc>
            </w:tr>
            <w:tr w:rsidR="003D4E33" w:rsidRPr="00220E08" w:rsidTr="003B0D2F">
              <w:trPr>
                <w:trHeight w:val="300"/>
              </w:trPr>
              <w:tc>
                <w:tcPr>
                  <w:tcW w:w="6735" w:type="dxa"/>
                  <w:tcBorders>
                    <w:top w:val="single" w:sz="4" w:space="0" w:color="auto"/>
                    <w:left w:val="single" w:sz="4" w:space="0" w:color="auto"/>
                    <w:bottom w:val="nil"/>
                    <w:right w:val="nil"/>
                  </w:tcBorders>
                  <w:shd w:val="clear" w:color="auto" w:fill="auto"/>
                  <w:noWrap/>
                  <w:vAlign w:val="bottom"/>
                  <w:hideMark/>
                </w:tcPr>
                <w:p w:rsidR="003D4E33" w:rsidRPr="00220E08" w:rsidRDefault="003D4E33" w:rsidP="00066D3F">
                  <w:pPr>
                    <w:spacing w:after="0" w:line="240" w:lineRule="auto"/>
                    <w:rPr>
                      <w:rFonts w:eastAsia="Times New Roman"/>
                      <w:color w:val="000000"/>
                    </w:rPr>
                  </w:pPr>
                  <w:r w:rsidRPr="00220E08">
                    <w:rPr>
                      <w:rFonts w:eastAsia="Times New Roman"/>
                      <w:color w:val="000000"/>
                    </w:rPr>
                    <w:t xml:space="preserve">b. Vice President and Dean of Faculty </w:t>
                  </w:r>
                </w:p>
              </w:tc>
              <w:tc>
                <w:tcPr>
                  <w:tcW w:w="6237" w:type="dxa"/>
                  <w:tcBorders>
                    <w:top w:val="single" w:sz="4" w:space="0" w:color="auto"/>
                    <w:left w:val="nil"/>
                    <w:bottom w:val="nil"/>
                    <w:right w:val="single" w:sz="4" w:space="0" w:color="auto"/>
                  </w:tcBorders>
                  <w:shd w:val="clear" w:color="auto" w:fill="auto"/>
                  <w:noWrap/>
                  <w:vAlign w:val="bottom"/>
                  <w:hideMark/>
                </w:tcPr>
                <w:p w:rsidR="003D4E33" w:rsidRPr="00220E08" w:rsidRDefault="003D4E33" w:rsidP="00220E08">
                  <w:pPr>
                    <w:spacing w:after="0" w:line="240" w:lineRule="auto"/>
                    <w:jc w:val="center"/>
                    <w:rPr>
                      <w:rFonts w:eastAsia="Times New Roman"/>
                      <w:color w:val="000000"/>
                    </w:rPr>
                  </w:pPr>
                  <w:r w:rsidRPr="00220E08">
                    <w:rPr>
                      <w:rFonts w:eastAsia="Times New Roman"/>
                      <w:color w:val="000000"/>
                    </w:rPr>
                    <w:t>Senior VP and Dean of Faculty</w:t>
                  </w:r>
                </w:p>
              </w:tc>
            </w:tr>
            <w:tr w:rsidR="003D4E33"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3D4E33" w:rsidRPr="00220E08" w:rsidRDefault="003D4E33" w:rsidP="00066D3F">
                  <w:pPr>
                    <w:spacing w:after="0" w:line="240" w:lineRule="auto"/>
                    <w:rPr>
                      <w:rFonts w:eastAsia="Times New Roman"/>
                      <w:color w:val="000000"/>
                    </w:rPr>
                  </w:pPr>
                  <w:r w:rsidRPr="00220E08">
                    <w:rPr>
                      <w:rFonts w:eastAsia="Times New Roman"/>
                      <w:color w:val="000000"/>
                    </w:rPr>
                    <w:t>1) Appointment</w:t>
                  </w:r>
                </w:p>
              </w:tc>
              <w:tc>
                <w:tcPr>
                  <w:tcW w:w="6237" w:type="dxa"/>
                  <w:tcBorders>
                    <w:top w:val="nil"/>
                    <w:left w:val="nil"/>
                    <w:bottom w:val="nil"/>
                    <w:right w:val="single" w:sz="4" w:space="0" w:color="auto"/>
                  </w:tcBorders>
                  <w:shd w:val="clear" w:color="auto" w:fill="auto"/>
                  <w:noWrap/>
                  <w:vAlign w:val="bottom"/>
                  <w:hideMark/>
                </w:tcPr>
                <w:p w:rsidR="003D4E33" w:rsidRPr="00220E08" w:rsidRDefault="003D4E33" w:rsidP="00220E08">
                  <w:pPr>
                    <w:spacing w:after="0" w:line="240" w:lineRule="auto"/>
                    <w:jc w:val="center"/>
                    <w:rPr>
                      <w:rFonts w:eastAsia="Times New Roman"/>
                      <w:color w:val="000000"/>
                    </w:rPr>
                  </w:pPr>
                  <w:r w:rsidRPr="00220E08">
                    <w:rPr>
                      <w:rFonts w:eastAsia="Times New Roman"/>
                      <w:color w:val="000000"/>
                    </w:rPr>
                    <w:t xml:space="preserve"> </w:t>
                  </w:r>
                </w:p>
              </w:tc>
            </w:tr>
            <w:tr w:rsidR="003D4E33"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3D4E33" w:rsidRPr="00220E08" w:rsidRDefault="003D4E33" w:rsidP="00066D3F">
                  <w:pPr>
                    <w:spacing w:after="0" w:line="240" w:lineRule="auto"/>
                    <w:rPr>
                      <w:rFonts w:eastAsia="Times New Roman"/>
                      <w:color w:val="000000"/>
                    </w:rPr>
                  </w:pPr>
                  <w:r w:rsidRPr="00220E08">
                    <w:rPr>
                      <w:rFonts w:eastAsia="Times New Roman"/>
                      <w:color w:val="000000"/>
                    </w:rPr>
                    <w:t>2) Authority and Responsibility</w:t>
                  </w:r>
                </w:p>
              </w:tc>
              <w:tc>
                <w:tcPr>
                  <w:tcW w:w="6237" w:type="dxa"/>
                  <w:tcBorders>
                    <w:top w:val="nil"/>
                    <w:left w:val="nil"/>
                    <w:bottom w:val="nil"/>
                    <w:right w:val="single" w:sz="4" w:space="0" w:color="auto"/>
                  </w:tcBorders>
                  <w:shd w:val="clear" w:color="auto" w:fill="auto"/>
                  <w:noWrap/>
                  <w:vAlign w:val="bottom"/>
                  <w:hideMark/>
                </w:tcPr>
                <w:p w:rsidR="003D4E33" w:rsidRPr="00220E08" w:rsidRDefault="003D4E33" w:rsidP="00220E08">
                  <w:pPr>
                    <w:spacing w:after="0" w:line="240" w:lineRule="auto"/>
                    <w:jc w:val="center"/>
                    <w:rPr>
                      <w:rFonts w:eastAsia="Times New Roman"/>
                      <w:color w:val="000000"/>
                    </w:rPr>
                  </w:pPr>
                  <w:r w:rsidRPr="00220E08">
                    <w:rPr>
                      <w:rFonts w:eastAsia="Times New Roman"/>
                      <w:color w:val="000000"/>
                    </w:rPr>
                    <w:t>determines structure, etc.</w:t>
                  </w:r>
                </w:p>
              </w:tc>
            </w:tr>
            <w:tr w:rsidR="003D4E33"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3D4E33" w:rsidRPr="00220E08" w:rsidRDefault="003D4E33" w:rsidP="00066D3F">
                  <w:pPr>
                    <w:spacing w:after="0" w:line="240" w:lineRule="auto"/>
                    <w:rPr>
                      <w:rFonts w:eastAsia="Times New Roman"/>
                      <w:color w:val="000000"/>
                    </w:rPr>
                  </w:pPr>
                  <w:r w:rsidRPr="00220E08">
                    <w:rPr>
                      <w:rFonts w:eastAsia="Times New Roman"/>
                      <w:color w:val="000000"/>
                    </w:rPr>
                    <w:t>3) Other Academic Administrators</w:t>
                  </w:r>
                </w:p>
              </w:tc>
              <w:tc>
                <w:tcPr>
                  <w:tcW w:w="6237" w:type="dxa"/>
                  <w:tcBorders>
                    <w:top w:val="nil"/>
                    <w:left w:val="nil"/>
                    <w:bottom w:val="nil"/>
                    <w:right w:val="single" w:sz="4" w:space="0" w:color="auto"/>
                  </w:tcBorders>
                  <w:shd w:val="clear" w:color="auto" w:fill="auto"/>
                  <w:noWrap/>
                  <w:vAlign w:val="bottom"/>
                  <w:hideMark/>
                </w:tcPr>
                <w:p w:rsidR="003D4E33" w:rsidRPr="00220E08" w:rsidRDefault="003D4E33" w:rsidP="00220E08">
                  <w:pPr>
                    <w:spacing w:after="0" w:line="240" w:lineRule="auto"/>
                    <w:jc w:val="center"/>
                    <w:rPr>
                      <w:rFonts w:eastAsia="Times New Roman"/>
                      <w:color w:val="000000"/>
                    </w:rPr>
                  </w:pPr>
                  <w:r w:rsidRPr="00220E08">
                    <w:rPr>
                      <w:rFonts w:eastAsia="Times New Roman"/>
                      <w:color w:val="000000"/>
                    </w:rPr>
                    <w:t xml:space="preserve"> </w:t>
                  </w:r>
                </w:p>
              </w:tc>
            </w:tr>
            <w:tr w:rsidR="003D4E33"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3D4E33" w:rsidRPr="00220E08" w:rsidRDefault="003D4E33" w:rsidP="00066D3F">
                  <w:pPr>
                    <w:spacing w:after="0" w:line="240" w:lineRule="auto"/>
                    <w:rPr>
                      <w:rFonts w:eastAsia="Times New Roman"/>
                      <w:color w:val="000000"/>
                    </w:rPr>
                  </w:pPr>
                  <w:r w:rsidRPr="00220E08">
                    <w:rPr>
                      <w:rFonts w:eastAsia="Times New Roman"/>
                      <w:color w:val="000000"/>
                    </w:rPr>
                    <w:t>a) Associate Dean of Faculty</w:t>
                  </w:r>
                </w:p>
              </w:tc>
              <w:tc>
                <w:tcPr>
                  <w:tcW w:w="6237" w:type="dxa"/>
                  <w:tcBorders>
                    <w:top w:val="nil"/>
                    <w:left w:val="nil"/>
                    <w:bottom w:val="nil"/>
                    <w:right w:val="single" w:sz="4" w:space="0" w:color="auto"/>
                  </w:tcBorders>
                  <w:shd w:val="clear" w:color="auto" w:fill="auto"/>
                  <w:noWrap/>
                  <w:vAlign w:val="bottom"/>
                  <w:hideMark/>
                </w:tcPr>
                <w:p w:rsidR="003D4E33" w:rsidRPr="00220E08" w:rsidRDefault="003D4E33" w:rsidP="00220E08">
                  <w:pPr>
                    <w:spacing w:after="0" w:line="240" w:lineRule="auto"/>
                    <w:jc w:val="center"/>
                    <w:rPr>
                      <w:rFonts w:eastAsia="Times New Roman"/>
                      <w:color w:val="000000"/>
                    </w:rPr>
                  </w:pPr>
                  <w:r w:rsidRPr="00220E08">
                    <w:rPr>
                      <w:rFonts w:eastAsia="Times New Roman"/>
                      <w:color w:val="000000"/>
                    </w:rPr>
                    <w:t>may create other committees as needed</w:t>
                  </w:r>
                </w:p>
              </w:tc>
            </w:tr>
            <w:tr w:rsidR="003D4E33"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3D4E33" w:rsidRPr="00220E08" w:rsidRDefault="003D4E33" w:rsidP="00066D3F">
                  <w:pPr>
                    <w:spacing w:after="0" w:line="240" w:lineRule="auto"/>
                    <w:rPr>
                      <w:rFonts w:eastAsia="Times New Roman"/>
                      <w:color w:val="000000"/>
                    </w:rPr>
                  </w:pPr>
                  <w:r w:rsidRPr="00220E08">
                    <w:rPr>
                      <w:rFonts w:eastAsia="Times New Roman"/>
                      <w:color w:val="000000"/>
                    </w:rPr>
                    <w:t>b) Associate Dean for Advising</w:t>
                  </w:r>
                </w:p>
              </w:tc>
              <w:tc>
                <w:tcPr>
                  <w:tcW w:w="6237" w:type="dxa"/>
                  <w:tcBorders>
                    <w:top w:val="nil"/>
                    <w:left w:val="nil"/>
                    <w:bottom w:val="nil"/>
                    <w:right w:val="single" w:sz="4" w:space="0" w:color="auto"/>
                  </w:tcBorders>
                  <w:shd w:val="clear" w:color="auto" w:fill="auto"/>
                  <w:noWrap/>
                  <w:vAlign w:val="bottom"/>
                  <w:hideMark/>
                </w:tcPr>
                <w:p w:rsidR="003D4E33" w:rsidRPr="00220E08" w:rsidRDefault="003D4E33" w:rsidP="00220E08">
                  <w:pPr>
                    <w:spacing w:after="0" w:line="240" w:lineRule="auto"/>
                    <w:jc w:val="center"/>
                    <w:rPr>
                      <w:rFonts w:eastAsia="Times New Roman"/>
                      <w:color w:val="000000"/>
                    </w:rPr>
                  </w:pPr>
                  <w:r w:rsidRPr="00220E08">
                    <w:rPr>
                      <w:rFonts w:eastAsia="Times New Roman"/>
                      <w:color w:val="000000"/>
                    </w:rPr>
                    <w:t xml:space="preserve"> </w:t>
                  </w:r>
                </w:p>
              </w:tc>
            </w:tr>
            <w:tr w:rsidR="003D4E33"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3D4E33" w:rsidRPr="00220E08" w:rsidRDefault="003D4E33" w:rsidP="00066D3F">
                  <w:pPr>
                    <w:spacing w:after="0" w:line="240" w:lineRule="auto"/>
                    <w:rPr>
                      <w:rFonts w:eastAsia="Times New Roman"/>
                      <w:color w:val="000000"/>
                    </w:rPr>
                  </w:pPr>
                  <w:r w:rsidRPr="00220E08">
                    <w:rPr>
                      <w:rFonts w:eastAsia="Times New Roman"/>
                      <w:color w:val="000000"/>
                    </w:rPr>
                    <w:t xml:space="preserve">c) Chief Information Officer </w:t>
                  </w:r>
                </w:p>
              </w:tc>
              <w:tc>
                <w:tcPr>
                  <w:tcW w:w="6237" w:type="dxa"/>
                  <w:tcBorders>
                    <w:top w:val="nil"/>
                    <w:left w:val="nil"/>
                    <w:bottom w:val="nil"/>
                    <w:right w:val="single" w:sz="4" w:space="0" w:color="auto"/>
                  </w:tcBorders>
                  <w:shd w:val="clear" w:color="auto" w:fill="auto"/>
                  <w:noWrap/>
                  <w:vAlign w:val="bottom"/>
                  <w:hideMark/>
                </w:tcPr>
                <w:p w:rsidR="003D4E33" w:rsidRPr="00220E08" w:rsidRDefault="003D4E33" w:rsidP="00220E08">
                  <w:pPr>
                    <w:spacing w:after="0" w:line="240" w:lineRule="auto"/>
                    <w:jc w:val="center"/>
                    <w:rPr>
                      <w:rFonts w:eastAsia="Times New Roman"/>
                      <w:color w:val="000000"/>
                    </w:rPr>
                  </w:pPr>
                  <w:r w:rsidRPr="00220E08">
                    <w:rPr>
                      <w:rFonts w:eastAsia="Times New Roman"/>
                      <w:color w:val="000000"/>
                    </w:rPr>
                    <w:t>and updates this section</w:t>
                  </w:r>
                </w:p>
              </w:tc>
            </w:tr>
            <w:tr w:rsidR="003D4E33"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3D4E33" w:rsidRPr="00220E08" w:rsidRDefault="003D4E33" w:rsidP="00220E08">
                  <w:pPr>
                    <w:spacing w:after="0" w:line="240" w:lineRule="auto"/>
                    <w:rPr>
                      <w:rFonts w:eastAsia="Times New Roman"/>
                      <w:color w:val="000000"/>
                    </w:rPr>
                  </w:pPr>
                  <w:r w:rsidRPr="00220E08">
                    <w:rPr>
                      <w:rFonts w:eastAsia="Times New Roman"/>
                      <w:color w:val="000000"/>
                    </w:rPr>
                    <w:t>iii</w:t>
                  </w:r>
                </w:p>
              </w:tc>
              <w:tc>
                <w:tcPr>
                  <w:tcW w:w="6237" w:type="dxa"/>
                  <w:tcBorders>
                    <w:top w:val="nil"/>
                    <w:left w:val="nil"/>
                    <w:bottom w:val="nil"/>
                    <w:right w:val="single" w:sz="4" w:space="0" w:color="auto"/>
                  </w:tcBorders>
                  <w:shd w:val="clear" w:color="auto" w:fill="auto"/>
                  <w:noWrap/>
                  <w:vAlign w:val="bottom"/>
                  <w:hideMark/>
                </w:tcPr>
                <w:p w:rsidR="003D4E33" w:rsidRPr="00220E08" w:rsidRDefault="003D4E33" w:rsidP="00220E08">
                  <w:pPr>
                    <w:spacing w:after="0" w:line="240" w:lineRule="auto"/>
                    <w:jc w:val="center"/>
                    <w:rPr>
                      <w:rFonts w:eastAsia="Times New Roman"/>
                      <w:color w:val="000000"/>
                    </w:rPr>
                  </w:pPr>
                  <w:r w:rsidRPr="00220E08">
                    <w:rPr>
                      <w:rFonts w:eastAsia="Times New Roman"/>
                      <w:color w:val="000000"/>
                    </w:rPr>
                    <w:t xml:space="preserve"> </w:t>
                  </w:r>
                </w:p>
              </w:tc>
            </w:tr>
            <w:tr w:rsidR="003D4E33"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3D4E33" w:rsidRPr="00220E08" w:rsidRDefault="003D4E33" w:rsidP="00066D3F">
                  <w:pPr>
                    <w:spacing w:after="0" w:line="240" w:lineRule="auto"/>
                    <w:rPr>
                      <w:rFonts w:eastAsia="Times New Roman"/>
                      <w:color w:val="000000"/>
                    </w:rPr>
                  </w:pPr>
                  <w:r w:rsidRPr="00220E08">
                    <w:rPr>
                      <w:rFonts w:eastAsia="Times New Roman"/>
                      <w:color w:val="000000"/>
                    </w:rPr>
                    <w:lastRenderedPageBreak/>
                    <w:t xml:space="preserve">d) Registrar </w:t>
                  </w:r>
                </w:p>
              </w:tc>
              <w:tc>
                <w:tcPr>
                  <w:tcW w:w="6237" w:type="dxa"/>
                  <w:tcBorders>
                    <w:top w:val="nil"/>
                    <w:left w:val="nil"/>
                    <w:bottom w:val="nil"/>
                    <w:right w:val="single" w:sz="4" w:space="0" w:color="auto"/>
                  </w:tcBorders>
                  <w:shd w:val="clear" w:color="auto" w:fill="auto"/>
                  <w:noWrap/>
                  <w:vAlign w:val="bottom"/>
                  <w:hideMark/>
                </w:tcPr>
                <w:p w:rsidR="003D4E33" w:rsidRPr="00220E08" w:rsidRDefault="003D4E33" w:rsidP="00220E08">
                  <w:pPr>
                    <w:spacing w:after="0" w:line="240" w:lineRule="auto"/>
                    <w:jc w:val="center"/>
                    <w:rPr>
                      <w:rFonts w:eastAsia="Times New Roman"/>
                      <w:color w:val="000000"/>
                    </w:rPr>
                  </w:pPr>
                  <w:r w:rsidRPr="00220E08">
                    <w:rPr>
                      <w:rFonts w:eastAsia="Times New Roman"/>
                      <w:color w:val="000000"/>
                    </w:rPr>
                    <w:t xml:space="preserve"> </w:t>
                  </w:r>
                </w:p>
              </w:tc>
            </w:tr>
            <w:tr w:rsidR="003D4E33"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3D4E33" w:rsidRPr="00220E08" w:rsidRDefault="003D4E33" w:rsidP="00066D3F">
                  <w:pPr>
                    <w:spacing w:after="0" w:line="240" w:lineRule="auto"/>
                    <w:rPr>
                      <w:rFonts w:eastAsia="Times New Roman"/>
                      <w:color w:val="000000"/>
                    </w:rPr>
                  </w:pPr>
                  <w:r w:rsidRPr="00220E08">
                    <w:rPr>
                      <w:rFonts w:eastAsia="Times New Roman"/>
                      <w:color w:val="000000"/>
                    </w:rPr>
                    <w:t>e) Director of the Cushwa-Leighton Library</w:t>
                  </w:r>
                </w:p>
              </w:tc>
              <w:tc>
                <w:tcPr>
                  <w:tcW w:w="6237" w:type="dxa"/>
                  <w:tcBorders>
                    <w:top w:val="nil"/>
                    <w:left w:val="nil"/>
                    <w:bottom w:val="nil"/>
                    <w:right w:val="single" w:sz="4" w:space="0" w:color="auto"/>
                  </w:tcBorders>
                  <w:shd w:val="clear" w:color="auto" w:fill="auto"/>
                  <w:noWrap/>
                  <w:vAlign w:val="bottom"/>
                  <w:hideMark/>
                </w:tcPr>
                <w:p w:rsidR="003D4E33" w:rsidRPr="00220E08" w:rsidRDefault="003D4E33" w:rsidP="00220E08">
                  <w:pPr>
                    <w:spacing w:after="0" w:line="240" w:lineRule="auto"/>
                    <w:jc w:val="center"/>
                    <w:rPr>
                      <w:rFonts w:eastAsia="Times New Roman"/>
                      <w:color w:val="000000"/>
                    </w:rPr>
                  </w:pPr>
                  <w:r w:rsidRPr="00220E08">
                    <w:rPr>
                      <w:rFonts w:eastAsia="Times New Roman"/>
                      <w:color w:val="000000"/>
                    </w:rPr>
                    <w:t xml:space="preserve"> </w:t>
                  </w:r>
                </w:p>
              </w:tc>
            </w:tr>
            <w:tr w:rsidR="003D4E33"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3D4E33" w:rsidRPr="00220E08" w:rsidRDefault="003D4E33" w:rsidP="00066D3F">
                  <w:pPr>
                    <w:spacing w:after="0" w:line="240" w:lineRule="auto"/>
                    <w:rPr>
                      <w:rFonts w:eastAsia="Times New Roman"/>
                      <w:color w:val="000000"/>
                    </w:rPr>
                  </w:pPr>
                  <w:r w:rsidRPr="00220E08">
                    <w:rPr>
                      <w:rFonts w:eastAsia="Times New Roman"/>
                      <w:color w:val="000000"/>
                    </w:rPr>
                    <w:t>f) Director of Career Crossings</w:t>
                  </w:r>
                </w:p>
              </w:tc>
              <w:tc>
                <w:tcPr>
                  <w:tcW w:w="6237" w:type="dxa"/>
                  <w:tcBorders>
                    <w:top w:val="nil"/>
                    <w:left w:val="nil"/>
                    <w:bottom w:val="nil"/>
                    <w:right w:val="single" w:sz="4" w:space="0" w:color="auto"/>
                  </w:tcBorders>
                  <w:shd w:val="clear" w:color="auto" w:fill="auto"/>
                  <w:noWrap/>
                  <w:vAlign w:val="bottom"/>
                  <w:hideMark/>
                </w:tcPr>
                <w:p w:rsidR="003D4E33" w:rsidRPr="00220E08" w:rsidRDefault="003D4E33" w:rsidP="00220E08">
                  <w:pPr>
                    <w:spacing w:after="0" w:line="240" w:lineRule="auto"/>
                    <w:jc w:val="center"/>
                    <w:rPr>
                      <w:rFonts w:eastAsia="Times New Roman"/>
                      <w:color w:val="000000"/>
                    </w:rPr>
                  </w:pPr>
                  <w:r w:rsidRPr="00220E08">
                    <w:rPr>
                      <w:rFonts w:eastAsia="Times New Roman"/>
                      <w:color w:val="000000"/>
                    </w:rPr>
                    <w:t xml:space="preserve"> </w:t>
                  </w:r>
                </w:p>
              </w:tc>
            </w:tr>
            <w:tr w:rsidR="003D4E33"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3D4E33" w:rsidRPr="00220E08" w:rsidRDefault="003D4E33" w:rsidP="00066D3F">
                  <w:pPr>
                    <w:spacing w:after="0" w:line="240" w:lineRule="auto"/>
                    <w:rPr>
                      <w:rFonts w:eastAsia="Times New Roman"/>
                      <w:color w:val="000000"/>
                    </w:rPr>
                  </w:pPr>
                  <w:r w:rsidRPr="00220E08">
                    <w:rPr>
                      <w:rFonts w:eastAsia="Times New Roman"/>
                      <w:color w:val="000000"/>
                    </w:rPr>
                    <w:t>g) Director of the Center for Academic Innovation</w:t>
                  </w:r>
                </w:p>
              </w:tc>
              <w:tc>
                <w:tcPr>
                  <w:tcW w:w="6237" w:type="dxa"/>
                  <w:tcBorders>
                    <w:top w:val="nil"/>
                    <w:left w:val="nil"/>
                    <w:bottom w:val="nil"/>
                    <w:right w:val="single" w:sz="4" w:space="0" w:color="auto"/>
                  </w:tcBorders>
                  <w:shd w:val="clear" w:color="auto" w:fill="auto"/>
                  <w:noWrap/>
                  <w:vAlign w:val="bottom"/>
                  <w:hideMark/>
                </w:tcPr>
                <w:p w:rsidR="003D4E33" w:rsidRPr="00220E08" w:rsidRDefault="003D4E33" w:rsidP="00220E08">
                  <w:pPr>
                    <w:spacing w:after="0" w:line="240" w:lineRule="auto"/>
                    <w:jc w:val="center"/>
                    <w:rPr>
                      <w:rFonts w:eastAsia="Times New Roman"/>
                      <w:color w:val="000000"/>
                    </w:rPr>
                  </w:pPr>
                  <w:r w:rsidRPr="00220E08">
                    <w:rPr>
                      <w:rFonts w:eastAsia="Times New Roman"/>
                      <w:color w:val="000000"/>
                    </w:rPr>
                    <w:t xml:space="preserve"> </w:t>
                  </w:r>
                </w:p>
              </w:tc>
            </w:tr>
            <w:tr w:rsidR="003D4E33"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3D4E33" w:rsidRPr="00220E08" w:rsidRDefault="003D4E33" w:rsidP="00220E08">
                  <w:pPr>
                    <w:spacing w:after="0" w:line="240" w:lineRule="auto"/>
                    <w:rPr>
                      <w:rFonts w:eastAsia="Times New Roman"/>
                      <w:color w:val="000000"/>
                    </w:rPr>
                  </w:pPr>
                  <w:r w:rsidRPr="00220E08">
                    <w:rPr>
                      <w:rFonts w:eastAsia="Times New Roman"/>
                      <w:color w:val="000000"/>
                    </w:rPr>
                    <w:t>h) Director of the Center for Women’s Intercultural</w:t>
                  </w:r>
                </w:p>
              </w:tc>
              <w:tc>
                <w:tcPr>
                  <w:tcW w:w="6237" w:type="dxa"/>
                  <w:tcBorders>
                    <w:top w:val="nil"/>
                    <w:left w:val="nil"/>
                    <w:bottom w:val="nil"/>
                    <w:right w:val="single" w:sz="4" w:space="0" w:color="auto"/>
                  </w:tcBorders>
                  <w:shd w:val="clear" w:color="auto" w:fill="auto"/>
                  <w:noWrap/>
                  <w:vAlign w:val="bottom"/>
                  <w:hideMark/>
                </w:tcPr>
                <w:p w:rsidR="003D4E33" w:rsidRPr="00220E08" w:rsidRDefault="003D4E33" w:rsidP="00193959">
                  <w:pPr>
                    <w:spacing w:after="0" w:line="240" w:lineRule="auto"/>
                    <w:jc w:val="center"/>
                    <w:rPr>
                      <w:rFonts w:eastAsia="Times New Roman"/>
                      <w:color w:val="000000"/>
                    </w:rPr>
                  </w:pPr>
                  <w:r w:rsidRPr="00220E08">
                    <w:rPr>
                      <w:rFonts w:eastAsia="Times New Roman"/>
                      <w:color w:val="000000"/>
                    </w:rPr>
                    <w:t xml:space="preserve"> </w:t>
                  </w:r>
                  <w:r>
                    <w:rPr>
                      <w:rFonts w:eastAsia="Times New Roman"/>
                      <w:color w:val="000000"/>
                    </w:rPr>
                    <w:t>(continued)</w:t>
                  </w:r>
                </w:p>
              </w:tc>
            </w:tr>
            <w:tr w:rsidR="003D4E33"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3D4E33" w:rsidRPr="00220E08" w:rsidRDefault="003D4E33" w:rsidP="00066D3F">
                  <w:pPr>
                    <w:spacing w:after="0" w:line="240" w:lineRule="auto"/>
                    <w:rPr>
                      <w:rFonts w:eastAsia="Times New Roman"/>
                      <w:color w:val="000000"/>
                    </w:rPr>
                  </w:pPr>
                  <w:r w:rsidRPr="00220E08">
                    <w:rPr>
                      <w:rFonts w:eastAsia="Times New Roman"/>
                      <w:color w:val="000000"/>
                    </w:rPr>
                    <w:t xml:space="preserve">Leadership </w:t>
                  </w:r>
                </w:p>
              </w:tc>
              <w:tc>
                <w:tcPr>
                  <w:tcW w:w="6237" w:type="dxa"/>
                  <w:tcBorders>
                    <w:top w:val="nil"/>
                    <w:left w:val="nil"/>
                    <w:bottom w:val="nil"/>
                    <w:right w:val="single" w:sz="4" w:space="0" w:color="auto"/>
                  </w:tcBorders>
                  <w:shd w:val="clear" w:color="auto" w:fill="auto"/>
                  <w:noWrap/>
                  <w:vAlign w:val="bottom"/>
                  <w:hideMark/>
                </w:tcPr>
                <w:p w:rsidR="003D4E33" w:rsidRPr="00220E08" w:rsidRDefault="003D4E33" w:rsidP="009B12C1">
                  <w:pPr>
                    <w:spacing w:after="0" w:line="240" w:lineRule="auto"/>
                    <w:jc w:val="center"/>
                    <w:rPr>
                      <w:rFonts w:eastAsia="Times New Roman"/>
                      <w:color w:val="000000"/>
                    </w:rPr>
                  </w:pPr>
                  <w:r w:rsidRPr="00220E08">
                    <w:rPr>
                      <w:rFonts w:eastAsia="Times New Roman"/>
                      <w:color w:val="000000"/>
                    </w:rPr>
                    <w:t>Senior VP and Dean of Faculty</w:t>
                  </w:r>
                </w:p>
              </w:tc>
            </w:tr>
            <w:tr w:rsidR="003D4E33"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3D4E33" w:rsidRPr="00220E08" w:rsidRDefault="003D4E33" w:rsidP="00066D3F">
                  <w:pPr>
                    <w:spacing w:after="0" w:line="240" w:lineRule="auto"/>
                    <w:rPr>
                      <w:rFonts w:eastAsia="Times New Roman"/>
                      <w:color w:val="000000"/>
                    </w:rPr>
                  </w:pPr>
                  <w:r w:rsidRPr="00220E08">
                    <w:rPr>
                      <w:rFonts w:eastAsia="Times New Roman"/>
                      <w:color w:val="000000"/>
                    </w:rPr>
                    <w:t>(h) Department Chair</w:t>
                  </w:r>
                </w:p>
              </w:tc>
              <w:tc>
                <w:tcPr>
                  <w:tcW w:w="6237" w:type="dxa"/>
                  <w:tcBorders>
                    <w:top w:val="nil"/>
                    <w:left w:val="nil"/>
                    <w:bottom w:val="nil"/>
                    <w:right w:val="single" w:sz="4" w:space="0" w:color="auto"/>
                  </w:tcBorders>
                  <w:shd w:val="clear" w:color="auto" w:fill="auto"/>
                  <w:noWrap/>
                  <w:vAlign w:val="bottom"/>
                  <w:hideMark/>
                </w:tcPr>
                <w:p w:rsidR="003D4E33" w:rsidRPr="00220E08" w:rsidRDefault="003D4E33" w:rsidP="009B12C1">
                  <w:pPr>
                    <w:spacing w:after="0" w:line="240" w:lineRule="auto"/>
                    <w:jc w:val="center"/>
                    <w:rPr>
                      <w:rFonts w:eastAsia="Times New Roman"/>
                      <w:color w:val="000000"/>
                    </w:rPr>
                  </w:pPr>
                  <w:r w:rsidRPr="00220E08">
                    <w:rPr>
                      <w:rFonts w:eastAsia="Times New Roman"/>
                      <w:color w:val="000000"/>
                    </w:rPr>
                    <w:t xml:space="preserve"> </w:t>
                  </w:r>
                </w:p>
              </w:tc>
            </w:tr>
            <w:tr w:rsidR="003D4E33"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3D4E33" w:rsidRPr="00220E08" w:rsidRDefault="003D4E33" w:rsidP="00220E08">
                  <w:pPr>
                    <w:spacing w:after="0" w:line="240" w:lineRule="auto"/>
                    <w:rPr>
                      <w:rFonts w:eastAsia="Times New Roman"/>
                      <w:color w:val="000000"/>
                    </w:rPr>
                  </w:pPr>
                  <w:r w:rsidRPr="00220E08">
                    <w:rPr>
                      <w:rFonts w:eastAsia="Times New Roman"/>
                      <w:color w:val="000000"/>
                    </w:rPr>
                    <w:t>4) Other Administrators Reporting to the Senior Vice President and</w:t>
                  </w:r>
                </w:p>
              </w:tc>
              <w:tc>
                <w:tcPr>
                  <w:tcW w:w="6237" w:type="dxa"/>
                  <w:tcBorders>
                    <w:top w:val="nil"/>
                    <w:left w:val="nil"/>
                    <w:bottom w:val="nil"/>
                    <w:right w:val="single" w:sz="4" w:space="0" w:color="auto"/>
                  </w:tcBorders>
                  <w:shd w:val="clear" w:color="auto" w:fill="auto"/>
                  <w:noWrap/>
                  <w:vAlign w:val="bottom"/>
                  <w:hideMark/>
                </w:tcPr>
                <w:p w:rsidR="003D4E33" w:rsidRPr="00220E08" w:rsidRDefault="003D4E33" w:rsidP="009B12C1">
                  <w:pPr>
                    <w:spacing w:after="0" w:line="240" w:lineRule="auto"/>
                    <w:jc w:val="center"/>
                    <w:rPr>
                      <w:rFonts w:eastAsia="Times New Roman"/>
                      <w:color w:val="000000"/>
                    </w:rPr>
                  </w:pPr>
                  <w:r w:rsidRPr="00220E08">
                    <w:rPr>
                      <w:rFonts w:eastAsia="Times New Roman"/>
                      <w:color w:val="000000"/>
                    </w:rPr>
                    <w:t>determines structure, etc.</w:t>
                  </w:r>
                </w:p>
              </w:tc>
            </w:tr>
            <w:tr w:rsidR="003D4E33"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3D4E33" w:rsidRPr="00220E08" w:rsidRDefault="003D4E33" w:rsidP="00066D3F">
                  <w:pPr>
                    <w:spacing w:after="0" w:line="240" w:lineRule="auto"/>
                    <w:rPr>
                      <w:rFonts w:eastAsia="Times New Roman"/>
                      <w:color w:val="000000"/>
                    </w:rPr>
                  </w:pPr>
                  <w:r w:rsidRPr="00220E08">
                    <w:rPr>
                      <w:rFonts w:eastAsia="Times New Roman"/>
                      <w:color w:val="000000"/>
                    </w:rPr>
                    <w:t xml:space="preserve">Dean of Faculty </w:t>
                  </w:r>
                </w:p>
              </w:tc>
              <w:tc>
                <w:tcPr>
                  <w:tcW w:w="6237" w:type="dxa"/>
                  <w:tcBorders>
                    <w:top w:val="nil"/>
                    <w:left w:val="nil"/>
                    <w:bottom w:val="nil"/>
                    <w:right w:val="single" w:sz="4" w:space="0" w:color="auto"/>
                  </w:tcBorders>
                  <w:shd w:val="clear" w:color="auto" w:fill="auto"/>
                  <w:noWrap/>
                  <w:vAlign w:val="bottom"/>
                  <w:hideMark/>
                </w:tcPr>
                <w:p w:rsidR="003D4E33" w:rsidRPr="00220E08" w:rsidRDefault="003D4E33" w:rsidP="009B12C1">
                  <w:pPr>
                    <w:spacing w:after="0" w:line="240" w:lineRule="auto"/>
                    <w:jc w:val="center"/>
                    <w:rPr>
                      <w:rFonts w:eastAsia="Times New Roman"/>
                      <w:color w:val="000000"/>
                    </w:rPr>
                  </w:pPr>
                  <w:r w:rsidRPr="00220E08">
                    <w:rPr>
                      <w:rFonts w:eastAsia="Times New Roman"/>
                      <w:color w:val="000000"/>
                    </w:rPr>
                    <w:t xml:space="preserve"> </w:t>
                  </w:r>
                </w:p>
              </w:tc>
            </w:tr>
            <w:tr w:rsidR="003D4E33"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3D4E33" w:rsidRPr="00220E08" w:rsidRDefault="003D4E33" w:rsidP="00066D3F">
                  <w:pPr>
                    <w:spacing w:after="0" w:line="240" w:lineRule="auto"/>
                    <w:rPr>
                      <w:rFonts w:eastAsia="Times New Roman"/>
                      <w:color w:val="000000"/>
                    </w:rPr>
                  </w:pPr>
                  <w:r w:rsidRPr="00220E08">
                    <w:rPr>
                      <w:rFonts w:eastAsia="Times New Roman"/>
                      <w:color w:val="000000"/>
                    </w:rPr>
                    <w:t xml:space="preserve">5) Committees of the Vice President and Dean of Faculty </w:t>
                  </w:r>
                </w:p>
              </w:tc>
              <w:tc>
                <w:tcPr>
                  <w:tcW w:w="6237" w:type="dxa"/>
                  <w:tcBorders>
                    <w:top w:val="nil"/>
                    <w:left w:val="nil"/>
                    <w:bottom w:val="nil"/>
                    <w:right w:val="single" w:sz="4" w:space="0" w:color="auto"/>
                  </w:tcBorders>
                  <w:shd w:val="clear" w:color="auto" w:fill="auto"/>
                  <w:noWrap/>
                  <w:vAlign w:val="bottom"/>
                  <w:hideMark/>
                </w:tcPr>
                <w:p w:rsidR="003D4E33" w:rsidRPr="00220E08" w:rsidRDefault="003D4E33" w:rsidP="009B12C1">
                  <w:pPr>
                    <w:spacing w:after="0" w:line="240" w:lineRule="auto"/>
                    <w:jc w:val="center"/>
                    <w:rPr>
                      <w:rFonts w:eastAsia="Times New Roman"/>
                      <w:color w:val="000000"/>
                    </w:rPr>
                  </w:pPr>
                  <w:r w:rsidRPr="00220E08">
                    <w:rPr>
                      <w:rFonts w:eastAsia="Times New Roman"/>
                      <w:color w:val="000000"/>
                    </w:rPr>
                    <w:t>may create other committees as needed</w:t>
                  </w:r>
                </w:p>
              </w:tc>
            </w:tr>
            <w:tr w:rsidR="003D4E33"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3D4E33" w:rsidRPr="00220E08" w:rsidRDefault="003D4E33" w:rsidP="00066D3F">
                  <w:pPr>
                    <w:spacing w:after="0" w:line="240" w:lineRule="auto"/>
                    <w:rPr>
                      <w:rFonts w:eastAsia="Times New Roman"/>
                      <w:color w:val="000000"/>
                    </w:rPr>
                  </w:pPr>
                  <w:r w:rsidRPr="00220E08">
                    <w:rPr>
                      <w:rFonts w:eastAsia="Times New Roman"/>
                      <w:color w:val="000000"/>
                    </w:rPr>
                    <w:t>a) Assessment Committee</w:t>
                  </w:r>
                </w:p>
              </w:tc>
              <w:tc>
                <w:tcPr>
                  <w:tcW w:w="6237" w:type="dxa"/>
                  <w:tcBorders>
                    <w:top w:val="nil"/>
                    <w:left w:val="nil"/>
                    <w:bottom w:val="nil"/>
                    <w:right w:val="single" w:sz="4" w:space="0" w:color="auto"/>
                  </w:tcBorders>
                  <w:shd w:val="clear" w:color="auto" w:fill="auto"/>
                  <w:noWrap/>
                  <w:vAlign w:val="bottom"/>
                  <w:hideMark/>
                </w:tcPr>
                <w:p w:rsidR="003D4E33" w:rsidRPr="00220E08" w:rsidRDefault="003D4E33" w:rsidP="009B12C1">
                  <w:pPr>
                    <w:spacing w:after="0" w:line="240" w:lineRule="auto"/>
                    <w:jc w:val="center"/>
                    <w:rPr>
                      <w:rFonts w:eastAsia="Times New Roman"/>
                      <w:color w:val="000000"/>
                    </w:rPr>
                  </w:pPr>
                  <w:r w:rsidRPr="00220E08">
                    <w:rPr>
                      <w:rFonts w:eastAsia="Times New Roman"/>
                      <w:color w:val="000000"/>
                    </w:rPr>
                    <w:t xml:space="preserve"> </w:t>
                  </w:r>
                </w:p>
              </w:tc>
            </w:tr>
            <w:tr w:rsidR="003D4E33"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3D4E33" w:rsidRPr="00220E08" w:rsidRDefault="003D4E33" w:rsidP="00066D3F">
                  <w:pPr>
                    <w:spacing w:after="0" w:line="240" w:lineRule="auto"/>
                    <w:rPr>
                      <w:rFonts w:eastAsia="Times New Roman"/>
                      <w:color w:val="000000"/>
                    </w:rPr>
                  </w:pPr>
                  <w:r w:rsidRPr="00220E08">
                    <w:rPr>
                      <w:rFonts w:eastAsia="Times New Roman"/>
                      <w:color w:val="000000"/>
                    </w:rPr>
                    <w:t>b) Faculty Development Grants Committee</w:t>
                  </w:r>
                </w:p>
              </w:tc>
              <w:tc>
                <w:tcPr>
                  <w:tcW w:w="6237" w:type="dxa"/>
                  <w:tcBorders>
                    <w:top w:val="nil"/>
                    <w:left w:val="nil"/>
                    <w:bottom w:val="nil"/>
                    <w:right w:val="single" w:sz="4" w:space="0" w:color="auto"/>
                  </w:tcBorders>
                  <w:shd w:val="clear" w:color="auto" w:fill="auto"/>
                  <w:noWrap/>
                  <w:vAlign w:val="bottom"/>
                  <w:hideMark/>
                </w:tcPr>
                <w:p w:rsidR="003D4E33" w:rsidRPr="00220E08" w:rsidRDefault="003D4E33" w:rsidP="009B12C1">
                  <w:pPr>
                    <w:spacing w:after="0" w:line="240" w:lineRule="auto"/>
                    <w:jc w:val="center"/>
                    <w:rPr>
                      <w:rFonts w:eastAsia="Times New Roman"/>
                      <w:color w:val="000000"/>
                    </w:rPr>
                  </w:pPr>
                  <w:r w:rsidRPr="00220E08">
                    <w:rPr>
                      <w:rFonts w:eastAsia="Times New Roman"/>
                      <w:color w:val="000000"/>
                    </w:rPr>
                    <w:t>and updates this section</w:t>
                  </w:r>
                </w:p>
              </w:tc>
            </w:tr>
            <w:tr w:rsidR="003D4E33"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3D4E33" w:rsidRPr="00220E08" w:rsidRDefault="003D4E33" w:rsidP="00066D3F">
                  <w:pPr>
                    <w:spacing w:after="0" w:line="240" w:lineRule="auto"/>
                    <w:rPr>
                      <w:rFonts w:eastAsia="Times New Roman"/>
                      <w:color w:val="000000"/>
                    </w:rPr>
                  </w:pPr>
                  <w:r w:rsidRPr="00220E08">
                    <w:rPr>
                      <w:rFonts w:eastAsia="Times New Roman"/>
                      <w:color w:val="000000"/>
                    </w:rPr>
                    <w:t>c) Institutional Review Board</w:t>
                  </w:r>
                </w:p>
              </w:tc>
              <w:tc>
                <w:tcPr>
                  <w:tcW w:w="6237" w:type="dxa"/>
                  <w:tcBorders>
                    <w:top w:val="nil"/>
                    <w:left w:val="nil"/>
                    <w:bottom w:val="nil"/>
                    <w:right w:val="single" w:sz="4" w:space="0" w:color="auto"/>
                  </w:tcBorders>
                  <w:shd w:val="clear" w:color="auto" w:fill="auto"/>
                  <w:noWrap/>
                  <w:vAlign w:val="bottom"/>
                  <w:hideMark/>
                </w:tcPr>
                <w:p w:rsidR="003D4E33" w:rsidRPr="00220E08" w:rsidRDefault="003D4E33" w:rsidP="00220E08">
                  <w:pPr>
                    <w:spacing w:after="0" w:line="240" w:lineRule="auto"/>
                    <w:jc w:val="center"/>
                    <w:rPr>
                      <w:rFonts w:eastAsia="Times New Roman"/>
                      <w:color w:val="000000"/>
                    </w:rPr>
                  </w:pPr>
                  <w:r w:rsidRPr="00220E08">
                    <w:rPr>
                      <w:rFonts w:eastAsia="Times New Roman"/>
                      <w:color w:val="000000"/>
                    </w:rPr>
                    <w:t xml:space="preserve"> </w:t>
                  </w:r>
                </w:p>
              </w:tc>
            </w:tr>
            <w:tr w:rsidR="003D4E33"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3D4E33" w:rsidRPr="00220E08" w:rsidRDefault="003D4E33" w:rsidP="00066D3F">
                  <w:pPr>
                    <w:spacing w:after="0" w:line="240" w:lineRule="auto"/>
                    <w:rPr>
                      <w:rFonts w:eastAsia="Times New Roman"/>
                      <w:color w:val="000000"/>
                    </w:rPr>
                  </w:pPr>
                  <w:r w:rsidRPr="00220E08">
                    <w:rPr>
                      <w:rFonts w:eastAsia="Times New Roman"/>
                      <w:color w:val="000000"/>
                    </w:rPr>
                    <w:t xml:space="preserve">d) Teaching, Learning and Technology Roundtable </w:t>
                  </w:r>
                </w:p>
              </w:tc>
              <w:tc>
                <w:tcPr>
                  <w:tcW w:w="6237" w:type="dxa"/>
                  <w:tcBorders>
                    <w:top w:val="nil"/>
                    <w:left w:val="nil"/>
                    <w:bottom w:val="nil"/>
                    <w:right w:val="single" w:sz="4" w:space="0" w:color="auto"/>
                  </w:tcBorders>
                  <w:shd w:val="clear" w:color="auto" w:fill="auto"/>
                  <w:noWrap/>
                  <w:vAlign w:val="bottom"/>
                  <w:hideMark/>
                </w:tcPr>
                <w:p w:rsidR="003D4E33" w:rsidRPr="00220E08" w:rsidRDefault="003D4E33" w:rsidP="00220E08">
                  <w:pPr>
                    <w:spacing w:after="0" w:line="240" w:lineRule="auto"/>
                    <w:jc w:val="center"/>
                    <w:rPr>
                      <w:rFonts w:eastAsia="Times New Roman"/>
                      <w:color w:val="000000"/>
                    </w:rPr>
                  </w:pPr>
                  <w:r w:rsidRPr="00220E08">
                    <w:rPr>
                      <w:rFonts w:eastAsia="Times New Roman"/>
                      <w:color w:val="000000"/>
                    </w:rPr>
                    <w:t xml:space="preserve"> </w:t>
                  </w:r>
                </w:p>
              </w:tc>
            </w:tr>
            <w:tr w:rsidR="003D4E33"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3D4E33" w:rsidRPr="00220E08" w:rsidRDefault="003D4E33" w:rsidP="00066D3F">
                  <w:pPr>
                    <w:spacing w:after="0" w:line="240" w:lineRule="auto"/>
                    <w:rPr>
                      <w:rFonts w:eastAsia="Times New Roman"/>
                      <w:color w:val="000000"/>
                    </w:rPr>
                  </w:pPr>
                  <w:r w:rsidRPr="00220E08">
                    <w:rPr>
                      <w:rFonts w:eastAsia="Times New Roman"/>
                      <w:color w:val="000000"/>
                    </w:rPr>
                    <w:t>e) The Steering Committee of the Writing Proficiency Program</w:t>
                  </w:r>
                </w:p>
              </w:tc>
              <w:tc>
                <w:tcPr>
                  <w:tcW w:w="6237" w:type="dxa"/>
                  <w:tcBorders>
                    <w:top w:val="nil"/>
                    <w:left w:val="nil"/>
                    <w:bottom w:val="nil"/>
                    <w:right w:val="single" w:sz="4" w:space="0" w:color="auto"/>
                  </w:tcBorders>
                  <w:shd w:val="clear" w:color="auto" w:fill="auto"/>
                  <w:noWrap/>
                  <w:vAlign w:val="bottom"/>
                  <w:hideMark/>
                </w:tcPr>
                <w:p w:rsidR="003D4E33" w:rsidRPr="00220E08" w:rsidRDefault="003D4E33" w:rsidP="00220E08">
                  <w:pPr>
                    <w:spacing w:after="0" w:line="240" w:lineRule="auto"/>
                    <w:jc w:val="center"/>
                    <w:rPr>
                      <w:rFonts w:eastAsia="Times New Roman"/>
                      <w:color w:val="000000"/>
                    </w:rPr>
                  </w:pPr>
                  <w:r w:rsidRPr="00220E08">
                    <w:rPr>
                      <w:rFonts w:eastAsia="Times New Roman"/>
                      <w:color w:val="000000"/>
                    </w:rPr>
                    <w:t xml:space="preserve"> </w:t>
                  </w:r>
                </w:p>
              </w:tc>
            </w:tr>
            <w:tr w:rsidR="003D4E33"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3D4E33" w:rsidRPr="00220E08" w:rsidRDefault="003D4E33" w:rsidP="00066D3F">
                  <w:pPr>
                    <w:spacing w:after="0" w:line="240" w:lineRule="auto"/>
                    <w:rPr>
                      <w:rFonts w:eastAsia="Times New Roman"/>
                      <w:color w:val="000000"/>
                    </w:rPr>
                  </w:pPr>
                  <w:r w:rsidRPr="00220E08">
                    <w:rPr>
                      <w:rFonts w:eastAsia="Times New Roman"/>
                      <w:color w:val="000000"/>
                    </w:rPr>
                    <w:t>f) Writing Proficiency Committee</w:t>
                  </w:r>
                </w:p>
              </w:tc>
              <w:tc>
                <w:tcPr>
                  <w:tcW w:w="6237" w:type="dxa"/>
                  <w:tcBorders>
                    <w:top w:val="nil"/>
                    <w:left w:val="nil"/>
                    <w:bottom w:val="nil"/>
                    <w:right w:val="single" w:sz="4" w:space="0" w:color="auto"/>
                  </w:tcBorders>
                  <w:shd w:val="clear" w:color="auto" w:fill="auto"/>
                  <w:noWrap/>
                  <w:vAlign w:val="bottom"/>
                  <w:hideMark/>
                </w:tcPr>
                <w:p w:rsidR="003D4E33" w:rsidRPr="00220E08" w:rsidRDefault="003D4E33" w:rsidP="00220E08">
                  <w:pPr>
                    <w:spacing w:after="0" w:line="240" w:lineRule="auto"/>
                    <w:jc w:val="center"/>
                    <w:rPr>
                      <w:rFonts w:eastAsia="Times New Roman"/>
                      <w:color w:val="000000"/>
                    </w:rPr>
                  </w:pPr>
                  <w:r w:rsidRPr="00220E08">
                    <w:rPr>
                      <w:rFonts w:eastAsia="Times New Roman"/>
                      <w:color w:val="000000"/>
                    </w:rPr>
                    <w:t xml:space="preserve"> </w:t>
                  </w:r>
                </w:p>
              </w:tc>
            </w:tr>
            <w:tr w:rsidR="003D4E33"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3D4E33" w:rsidRPr="00220E08" w:rsidRDefault="003D4E33" w:rsidP="00066D3F">
                  <w:pPr>
                    <w:spacing w:after="0" w:line="240" w:lineRule="auto"/>
                    <w:rPr>
                      <w:rFonts w:eastAsia="Times New Roman"/>
                      <w:color w:val="000000"/>
                    </w:rPr>
                  </w:pPr>
                  <w:r w:rsidRPr="00220E08">
                    <w:rPr>
                      <w:rFonts w:eastAsia="Times New Roman"/>
                      <w:color w:val="000000"/>
                    </w:rPr>
                    <w:t>g) Center for Academic Innovation Grants Committee</w:t>
                  </w:r>
                </w:p>
              </w:tc>
              <w:tc>
                <w:tcPr>
                  <w:tcW w:w="6237" w:type="dxa"/>
                  <w:tcBorders>
                    <w:top w:val="nil"/>
                    <w:left w:val="nil"/>
                    <w:bottom w:val="nil"/>
                    <w:right w:val="single" w:sz="4" w:space="0" w:color="auto"/>
                  </w:tcBorders>
                  <w:shd w:val="clear" w:color="auto" w:fill="auto"/>
                  <w:noWrap/>
                  <w:vAlign w:val="bottom"/>
                  <w:hideMark/>
                </w:tcPr>
                <w:p w:rsidR="003D4E33" w:rsidRPr="00220E08" w:rsidRDefault="003D4E33" w:rsidP="00220E08">
                  <w:pPr>
                    <w:spacing w:after="0" w:line="240" w:lineRule="auto"/>
                    <w:jc w:val="center"/>
                    <w:rPr>
                      <w:rFonts w:eastAsia="Times New Roman"/>
                      <w:color w:val="000000"/>
                    </w:rPr>
                  </w:pPr>
                  <w:r w:rsidRPr="00220E08">
                    <w:rPr>
                      <w:rFonts w:eastAsia="Times New Roman"/>
                      <w:color w:val="000000"/>
                    </w:rPr>
                    <w:t xml:space="preserve"> </w:t>
                  </w:r>
                </w:p>
              </w:tc>
            </w:tr>
            <w:tr w:rsidR="003D4E33"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3D4E33" w:rsidRPr="00220E08" w:rsidRDefault="003D4E33" w:rsidP="00066D3F">
                  <w:pPr>
                    <w:spacing w:after="0" w:line="240" w:lineRule="auto"/>
                    <w:rPr>
                      <w:rFonts w:eastAsia="Times New Roman"/>
                      <w:color w:val="000000"/>
                    </w:rPr>
                  </w:pPr>
                  <w:r w:rsidRPr="00220E08">
                    <w:rPr>
                      <w:rFonts w:eastAsia="Times New Roman"/>
                      <w:color w:val="000000"/>
                    </w:rPr>
                    <w:t xml:space="preserve">h) Advisory Committee for CWIL Community Connections </w:t>
                  </w:r>
                </w:p>
              </w:tc>
              <w:tc>
                <w:tcPr>
                  <w:tcW w:w="6237" w:type="dxa"/>
                  <w:tcBorders>
                    <w:top w:val="nil"/>
                    <w:left w:val="nil"/>
                    <w:bottom w:val="nil"/>
                    <w:right w:val="single" w:sz="4" w:space="0" w:color="auto"/>
                  </w:tcBorders>
                  <w:shd w:val="clear" w:color="auto" w:fill="auto"/>
                  <w:noWrap/>
                  <w:vAlign w:val="bottom"/>
                  <w:hideMark/>
                </w:tcPr>
                <w:p w:rsidR="003D4E33" w:rsidRPr="00220E08" w:rsidRDefault="003D4E33" w:rsidP="00220E08">
                  <w:pPr>
                    <w:spacing w:after="0" w:line="240" w:lineRule="auto"/>
                    <w:jc w:val="center"/>
                    <w:rPr>
                      <w:rFonts w:eastAsia="Times New Roman"/>
                      <w:color w:val="000000"/>
                    </w:rPr>
                  </w:pPr>
                  <w:r w:rsidRPr="00220E08">
                    <w:rPr>
                      <w:rFonts w:eastAsia="Times New Roman"/>
                      <w:color w:val="000000"/>
                    </w:rPr>
                    <w:t xml:space="preserve"> </w:t>
                  </w:r>
                </w:p>
              </w:tc>
            </w:tr>
            <w:tr w:rsidR="003D4E33"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3D4E33" w:rsidRPr="00220E08" w:rsidRDefault="003D4E33" w:rsidP="00066D3F">
                  <w:pPr>
                    <w:spacing w:after="0" w:line="240" w:lineRule="auto"/>
                    <w:rPr>
                      <w:rFonts w:eastAsia="Times New Roman"/>
                      <w:color w:val="000000"/>
                    </w:rPr>
                  </w:pPr>
                  <w:proofErr w:type="spellStart"/>
                  <w:r w:rsidRPr="00220E08">
                    <w:rPr>
                      <w:rFonts w:eastAsia="Times New Roman"/>
                      <w:color w:val="000000"/>
                    </w:rPr>
                    <w:t>i</w:t>
                  </w:r>
                  <w:proofErr w:type="spellEnd"/>
                  <w:r w:rsidRPr="00220E08">
                    <w:rPr>
                      <w:rFonts w:eastAsia="Times New Roman"/>
                      <w:color w:val="000000"/>
                    </w:rPr>
                    <w:t>) Advisory Committee on Global Education</w:t>
                  </w:r>
                </w:p>
              </w:tc>
              <w:tc>
                <w:tcPr>
                  <w:tcW w:w="6237" w:type="dxa"/>
                  <w:tcBorders>
                    <w:top w:val="nil"/>
                    <w:left w:val="nil"/>
                    <w:bottom w:val="nil"/>
                    <w:right w:val="single" w:sz="4" w:space="0" w:color="auto"/>
                  </w:tcBorders>
                  <w:shd w:val="clear" w:color="auto" w:fill="auto"/>
                  <w:noWrap/>
                  <w:vAlign w:val="bottom"/>
                  <w:hideMark/>
                </w:tcPr>
                <w:p w:rsidR="003D4E33" w:rsidRPr="00220E08" w:rsidRDefault="003D4E33" w:rsidP="00220E08">
                  <w:pPr>
                    <w:spacing w:after="0" w:line="240" w:lineRule="auto"/>
                    <w:jc w:val="center"/>
                    <w:rPr>
                      <w:rFonts w:eastAsia="Times New Roman"/>
                      <w:color w:val="000000"/>
                    </w:rPr>
                  </w:pPr>
                  <w:r w:rsidRPr="00220E08">
                    <w:rPr>
                      <w:rFonts w:eastAsia="Times New Roman"/>
                      <w:color w:val="000000"/>
                    </w:rPr>
                    <w:t xml:space="preserve"> </w:t>
                  </w:r>
                </w:p>
              </w:tc>
            </w:tr>
            <w:tr w:rsidR="003D4E33" w:rsidRPr="00220E08" w:rsidTr="003B0D2F">
              <w:trPr>
                <w:trHeight w:val="300"/>
              </w:trPr>
              <w:tc>
                <w:tcPr>
                  <w:tcW w:w="6735" w:type="dxa"/>
                  <w:tcBorders>
                    <w:top w:val="nil"/>
                    <w:left w:val="single" w:sz="4" w:space="0" w:color="auto"/>
                    <w:bottom w:val="single" w:sz="4" w:space="0" w:color="auto"/>
                    <w:right w:val="nil"/>
                  </w:tcBorders>
                  <w:shd w:val="clear" w:color="auto" w:fill="auto"/>
                  <w:noWrap/>
                  <w:vAlign w:val="bottom"/>
                  <w:hideMark/>
                </w:tcPr>
                <w:p w:rsidR="003D4E33" w:rsidRPr="00220E08" w:rsidRDefault="003D4E33" w:rsidP="00066D3F">
                  <w:pPr>
                    <w:spacing w:after="0" w:line="240" w:lineRule="auto"/>
                    <w:rPr>
                      <w:rFonts w:eastAsia="Times New Roman"/>
                      <w:color w:val="000000"/>
                    </w:rPr>
                  </w:pPr>
                  <w:r w:rsidRPr="00220E08">
                    <w:rPr>
                      <w:rFonts w:eastAsia="Times New Roman"/>
                      <w:color w:val="000000"/>
                    </w:rPr>
                    <w:t>j) Advisory Committee for CWIL Scholarship and Research</w:t>
                  </w:r>
                </w:p>
              </w:tc>
              <w:tc>
                <w:tcPr>
                  <w:tcW w:w="6237" w:type="dxa"/>
                  <w:tcBorders>
                    <w:top w:val="nil"/>
                    <w:left w:val="nil"/>
                    <w:bottom w:val="single" w:sz="4" w:space="0" w:color="auto"/>
                    <w:right w:val="single" w:sz="4" w:space="0" w:color="auto"/>
                  </w:tcBorders>
                  <w:shd w:val="clear" w:color="auto" w:fill="auto"/>
                  <w:noWrap/>
                  <w:vAlign w:val="bottom"/>
                  <w:hideMark/>
                </w:tcPr>
                <w:p w:rsidR="003D4E33" w:rsidRPr="00220E08" w:rsidRDefault="003D4E33" w:rsidP="00220E08">
                  <w:pPr>
                    <w:spacing w:after="0" w:line="240" w:lineRule="auto"/>
                    <w:jc w:val="center"/>
                    <w:rPr>
                      <w:rFonts w:eastAsia="Times New Roman"/>
                      <w:color w:val="000000"/>
                    </w:rPr>
                  </w:pPr>
                  <w:r w:rsidRPr="00220E08">
                    <w:rPr>
                      <w:rFonts w:eastAsia="Times New Roman"/>
                      <w:color w:val="000000"/>
                    </w:rPr>
                    <w:t xml:space="preserve"> </w:t>
                  </w:r>
                </w:p>
              </w:tc>
            </w:tr>
            <w:tr w:rsidR="003D4E33" w:rsidRPr="00220E08" w:rsidTr="003B0D2F">
              <w:trPr>
                <w:trHeight w:val="300"/>
              </w:trPr>
              <w:tc>
                <w:tcPr>
                  <w:tcW w:w="6735" w:type="dxa"/>
                  <w:tcBorders>
                    <w:top w:val="nil"/>
                    <w:left w:val="nil"/>
                    <w:bottom w:val="nil"/>
                    <w:right w:val="nil"/>
                  </w:tcBorders>
                  <w:shd w:val="clear" w:color="auto" w:fill="auto"/>
                  <w:noWrap/>
                  <w:vAlign w:val="bottom"/>
                  <w:hideMark/>
                </w:tcPr>
                <w:p w:rsidR="003D4E33" w:rsidRPr="00220E08" w:rsidRDefault="003D4E33" w:rsidP="00220E08">
                  <w:pPr>
                    <w:spacing w:after="0" w:line="240" w:lineRule="auto"/>
                    <w:rPr>
                      <w:rFonts w:eastAsia="Times New Roman"/>
                      <w:color w:val="000000"/>
                    </w:rPr>
                  </w:pPr>
                </w:p>
              </w:tc>
              <w:tc>
                <w:tcPr>
                  <w:tcW w:w="6237" w:type="dxa"/>
                  <w:tcBorders>
                    <w:top w:val="nil"/>
                    <w:left w:val="nil"/>
                    <w:bottom w:val="nil"/>
                    <w:right w:val="nil"/>
                  </w:tcBorders>
                  <w:shd w:val="clear" w:color="auto" w:fill="auto"/>
                  <w:noWrap/>
                  <w:vAlign w:val="bottom"/>
                  <w:hideMark/>
                </w:tcPr>
                <w:p w:rsidR="003D4E33" w:rsidRPr="00220E08" w:rsidRDefault="003D4E33" w:rsidP="00220E08">
                  <w:pPr>
                    <w:spacing w:after="0" w:line="240" w:lineRule="auto"/>
                    <w:jc w:val="center"/>
                    <w:rPr>
                      <w:rFonts w:eastAsia="Times New Roman"/>
                      <w:color w:val="000000"/>
                    </w:rPr>
                  </w:pPr>
                  <w:r w:rsidRPr="00220E08">
                    <w:rPr>
                      <w:rFonts w:eastAsia="Times New Roman"/>
                      <w:color w:val="000000"/>
                    </w:rPr>
                    <w:t xml:space="preserve"> </w:t>
                  </w:r>
                </w:p>
              </w:tc>
            </w:tr>
            <w:tr w:rsidR="003D4E33" w:rsidRPr="00220E08" w:rsidTr="003B0D2F">
              <w:trPr>
                <w:trHeight w:val="300"/>
              </w:trPr>
              <w:tc>
                <w:tcPr>
                  <w:tcW w:w="6735" w:type="dxa"/>
                  <w:tcBorders>
                    <w:top w:val="nil"/>
                    <w:left w:val="nil"/>
                    <w:bottom w:val="nil"/>
                    <w:right w:val="nil"/>
                  </w:tcBorders>
                  <w:shd w:val="clear" w:color="auto" w:fill="auto"/>
                  <w:noWrap/>
                  <w:vAlign w:val="bottom"/>
                  <w:hideMark/>
                </w:tcPr>
                <w:p w:rsidR="003D4E33" w:rsidRPr="00220E08" w:rsidRDefault="003D4E33" w:rsidP="00220E08">
                  <w:pPr>
                    <w:spacing w:after="0" w:line="240" w:lineRule="auto"/>
                    <w:rPr>
                      <w:rFonts w:eastAsia="Times New Roman"/>
                      <w:color w:val="000000"/>
                    </w:rPr>
                  </w:pPr>
                </w:p>
              </w:tc>
              <w:tc>
                <w:tcPr>
                  <w:tcW w:w="6237" w:type="dxa"/>
                  <w:tcBorders>
                    <w:top w:val="nil"/>
                    <w:left w:val="nil"/>
                    <w:bottom w:val="nil"/>
                    <w:right w:val="nil"/>
                  </w:tcBorders>
                  <w:shd w:val="clear" w:color="auto" w:fill="auto"/>
                  <w:noWrap/>
                  <w:vAlign w:val="bottom"/>
                  <w:hideMark/>
                </w:tcPr>
                <w:p w:rsidR="003D4E33" w:rsidRPr="00220E08" w:rsidRDefault="003D4E33" w:rsidP="00220E08">
                  <w:pPr>
                    <w:spacing w:after="0" w:line="240" w:lineRule="auto"/>
                    <w:jc w:val="center"/>
                    <w:rPr>
                      <w:rFonts w:eastAsia="Times New Roman"/>
                      <w:color w:val="000000"/>
                    </w:rPr>
                  </w:pPr>
                  <w:r w:rsidRPr="00220E08">
                    <w:rPr>
                      <w:rFonts w:eastAsia="Times New Roman"/>
                      <w:color w:val="000000"/>
                    </w:rPr>
                    <w:t xml:space="preserve"> </w:t>
                  </w:r>
                </w:p>
              </w:tc>
            </w:tr>
            <w:tr w:rsidR="003D4E33" w:rsidRPr="00220E08" w:rsidTr="003B0D2F">
              <w:trPr>
                <w:trHeight w:val="300"/>
              </w:trPr>
              <w:tc>
                <w:tcPr>
                  <w:tcW w:w="6735" w:type="dxa"/>
                  <w:tcBorders>
                    <w:top w:val="single" w:sz="4" w:space="0" w:color="auto"/>
                    <w:left w:val="single" w:sz="4" w:space="0" w:color="auto"/>
                    <w:bottom w:val="nil"/>
                    <w:right w:val="nil"/>
                  </w:tcBorders>
                  <w:shd w:val="clear" w:color="auto" w:fill="auto"/>
                  <w:noWrap/>
                  <w:vAlign w:val="bottom"/>
                  <w:hideMark/>
                </w:tcPr>
                <w:p w:rsidR="003D4E33" w:rsidRPr="00220E08" w:rsidRDefault="003D4E33" w:rsidP="00066D3F">
                  <w:pPr>
                    <w:spacing w:after="0" w:line="240" w:lineRule="auto"/>
                    <w:rPr>
                      <w:rFonts w:eastAsia="Times New Roman"/>
                      <w:color w:val="000000"/>
                    </w:rPr>
                  </w:pPr>
                  <w:r w:rsidRPr="00220E08">
                    <w:rPr>
                      <w:rFonts w:eastAsia="Times New Roman"/>
                      <w:color w:val="000000"/>
                    </w:rPr>
                    <w:t>c. Vice President for Mission</w:t>
                  </w:r>
                </w:p>
              </w:tc>
              <w:tc>
                <w:tcPr>
                  <w:tcW w:w="6237" w:type="dxa"/>
                  <w:tcBorders>
                    <w:top w:val="single" w:sz="4" w:space="0" w:color="auto"/>
                    <w:left w:val="nil"/>
                    <w:bottom w:val="nil"/>
                    <w:right w:val="single" w:sz="4" w:space="0" w:color="auto"/>
                  </w:tcBorders>
                  <w:shd w:val="clear" w:color="auto" w:fill="auto"/>
                  <w:noWrap/>
                  <w:vAlign w:val="bottom"/>
                  <w:hideMark/>
                </w:tcPr>
                <w:p w:rsidR="003D4E33" w:rsidRPr="00220E08" w:rsidRDefault="003D4E33" w:rsidP="00220E08">
                  <w:pPr>
                    <w:spacing w:after="0" w:line="240" w:lineRule="auto"/>
                    <w:jc w:val="center"/>
                    <w:rPr>
                      <w:rFonts w:eastAsia="Times New Roman"/>
                      <w:color w:val="000000"/>
                    </w:rPr>
                  </w:pPr>
                  <w:r w:rsidRPr="00220E08">
                    <w:rPr>
                      <w:rFonts w:eastAsia="Times New Roman"/>
                      <w:color w:val="000000"/>
                    </w:rPr>
                    <w:t xml:space="preserve"> </w:t>
                  </w:r>
                </w:p>
              </w:tc>
            </w:tr>
            <w:tr w:rsidR="003D4E33"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3D4E33" w:rsidRPr="00220E08" w:rsidRDefault="003D4E33" w:rsidP="00066D3F">
                  <w:pPr>
                    <w:spacing w:after="0" w:line="240" w:lineRule="auto"/>
                    <w:rPr>
                      <w:rFonts w:eastAsia="Times New Roman"/>
                      <w:color w:val="000000"/>
                    </w:rPr>
                  </w:pPr>
                  <w:r w:rsidRPr="00220E08">
                    <w:rPr>
                      <w:rFonts w:eastAsia="Times New Roman"/>
                      <w:color w:val="000000"/>
                    </w:rPr>
                    <w:t>1) Appointment</w:t>
                  </w:r>
                </w:p>
              </w:tc>
              <w:tc>
                <w:tcPr>
                  <w:tcW w:w="6237" w:type="dxa"/>
                  <w:tcBorders>
                    <w:top w:val="nil"/>
                    <w:left w:val="nil"/>
                    <w:bottom w:val="nil"/>
                    <w:right w:val="single" w:sz="4" w:space="0" w:color="auto"/>
                  </w:tcBorders>
                  <w:shd w:val="clear" w:color="auto" w:fill="auto"/>
                  <w:noWrap/>
                  <w:vAlign w:val="bottom"/>
                  <w:hideMark/>
                </w:tcPr>
                <w:p w:rsidR="003D4E33" w:rsidRPr="00220E08" w:rsidRDefault="003D4E33" w:rsidP="00220E08">
                  <w:pPr>
                    <w:spacing w:after="0" w:line="240" w:lineRule="auto"/>
                    <w:jc w:val="center"/>
                    <w:rPr>
                      <w:rFonts w:eastAsia="Times New Roman"/>
                      <w:color w:val="000000"/>
                    </w:rPr>
                  </w:pPr>
                </w:p>
              </w:tc>
            </w:tr>
            <w:tr w:rsidR="003D4E33"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3D4E33" w:rsidRPr="00220E08" w:rsidRDefault="003D4E33" w:rsidP="00066D3F">
                  <w:pPr>
                    <w:spacing w:after="0" w:line="240" w:lineRule="auto"/>
                    <w:rPr>
                      <w:rFonts w:eastAsia="Times New Roman"/>
                      <w:color w:val="000000"/>
                    </w:rPr>
                  </w:pPr>
                  <w:r w:rsidRPr="00220E08">
                    <w:rPr>
                      <w:rFonts w:eastAsia="Times New Roman"/>
                      <w:color w:val="000000"/>
                    </w:rPr>
                    <w:t>2) Authority and Responsibility</w:t>
                  </w:r>
                </w:p>
              </w:tc>
              <w:tc>
                <w:tcPr>
                  <w:tcW w:w="6237" w:type="dxa"/>
                  <w:tcBorders>
                    <w:top w:val="nil"/>
                    <w:left w:val="nil"/>
                    <w:bottom w:val="nil"/>
                    <w:right w:val="single" w:sz="4" w:space="0" w:color="auto"/>
                  </w:tcBorders>
                  <w:shd w:val="clear" w:color="auto" w:fill="auto"/>
                  <w:noWrap/>
                  <w:vAlign w:val="bottom"/>
                  <w:hideMark/>
                </w:tcPr>
                <w:p w:rsidR="003D4E33" w:rsidRPr="00220E08" w:rsidRDefault="003D4E33" w:rsidP="00220E08">
                  <w:pPr>
                    <w:spacing w:after="0" w:line="240" w:lineRule="auto"/>
                    <w:jc w:val="center"/>
                    <w:rPr>
                      <w:rFonts w:eastAsia="Times New Roman"/>
                      <w:color w:val="000000"/>
                    </w:rPr>
                  </w:pPr>
                  <w:r w:rsidRPr="00220E08">
                    <w:rPr>
                      <w:rFonts w:eastAsia="Times New Roman"/>
                      <w:color w:val="000000"/>
                    </w:rPr>
                    <w:t xml:space="preserve"> </w:t>
                  </w:r>
                </w:p>
              </w:tc>
            </w:tr>
            <w:tr w:rsidR="003D4E33"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3D4E33" w:rsidRPr="00220E08" w:rsidRDefault="003D4E33" w:rsidP="00066D3F">
                  <w:pPr>
                    <w:spacing w:after="0" w:line="240" w:lineRule="auto"/>
                    <w:rPr>
                      <w:rFonts w:eastAsia="Times New Roman"/>
                      <w:color w:val="000000"/>
                    </w:rPr>
                  </w:pPr>
                  <w:r w:rsidRPr="00220E08">
                    <w:rPr>
                      <w:rFonts w:eastAsia="Times New Roman"/>
                      <w:color w:val="000000"/>
                    </w:rPr>
                    <w:t xml:space="preserve">3) Division for Mission Administrators </w:t>
                  </w:r>
                </w:p>
              </w:tc>
              <w:tc>
                <w:tcPr>
                  <w:tcW w:w="6237" w:type="dxa"/>
                  <w:tcBorders>
                    <w:top w:val="nil"/>
                    <w:left w:val="nil"/>
                    <w:bottom w:val="nil"/>
                    <w:right w:val="single" w:sz="4" w:space="0" w:color="auto"/>
                  </w:tcBorders>
                  <w:shd w:val="clear" w:color="auto" w:fill="auto"/>
                  <w:noWrap/>
                  <w:vAlign w:val="bottom"/>
                  <w:hideMark/>
                </w:tcPr>
                <w:p w:rsidR="003D4E33" w:rsidRDefault="003D4E33" w:rsidP="00220E08">
                  <w:pPr>
                    <w:spacing w:after="0" w:line="240" w:lineRule="auto"/>
                    <w:jc w:val="center"/>
                    <w:rPr>
                      <w:rFonts w:eastAsia="Times New Roman"/>
                      <w:color w:val="000000"/>
                    </w:rPr>
                  </w:pPr>
                </w:p>
                <w:p w:rsidR="003D4E33" w:rsidRPr="00220E08" w:rsidRDefault="003D4E33" w:rsidP="00220E08">
                  <w:pPr>
                    <w:spacing w:after="0" w:line="240" w:lineRule="auto"/>
                    <w:jc w:val="center"/>
                    <w:rPr>
                      <w:rFonts w:eastAsia="Times New Roman"/>
                      <w:color w:val="000000"/>
                    </w:rPr>
                  </w:pPr>
                  <w:r>
                    <w:rPr>
                      <w:rFonts w:eastAsia="Times New Roman"/>
                      <w:color w:val="000000"/>
                    </w:rPr>
                    <w:t>VP</w:t>
                  </w:r>
                  <w:r w:rsidRPr="00220E08">
                    <w:rPr>
                      <w:rFonts w:eastAsia="Times New Roman"/>
                      <w:color w:val="000000"/>
                    </w:rPr>
                    <w:t xml:space="preserve"> for Mission updates </w:t>
                  </w:r>
                  <w:r>
                    <w:rPr>
                      <w:rFonts w:eastAsia="Times New Roman"/>
                      <w:color w:val="000000"/>
                    </w:rPr>
                    <w:t>this section</w:t>
                  </w:r>
                </w:p>
              </w:tc>
            </w:tr>
            <w:tr w:rsidR="003D4E33"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3D4E33" w:rsidRPr="00220E08" w:rsidRDefault="003D4E33" w:rsidP="00066D3F">
                  <w:pPr>
                    <w:spacing w:after="0" w:line="240" w:lineRule="auto"/>
                    <w:rPr>
                      <w:rFonts w:eastAsia="Times New Roman"/>
                      <w:color w:val="000000"/>
                    </w:rPr>
                  </w:pPr>
                  <w:r w:rsidRPr="00220E08">
                    <w:rPr>
                      <w:rFonts w:eastAsia="Times New Roman"/>
                      <w:color w:val="000000"/>
                    </w:rPr>
                    <w:t>a) Director(s) of the Center for Spirituality</w:t>
                  </w:r>
                </w:p>
              </w:tc>
              <w:tc>
                <w:tcPr>
                  <w:tcW w:w="6237" w:type="dxa"/>
                  <w:tcBorders>
                    <w:top w:val="nil"/>
                    <w:left w:val="nil"/>
                    <w:bottom w:val="nil"/>
                    <w:right w:val="single" w:sz="4" w:space="0" w:color="auto"/>
                  </w:tcBorders>
                  <w:shd w:val="clear" w:color="auto" w:fill="auto"/>
                  <w:noWrap/>
                  <w:vAlign w:val="bottom"/>
                  <w:hideMark/>
                </w:tcPr>
                <w:p w:rsidR="003D4E33" w:rsidRPr="00220E08" w:rsidRDefault="003D4E33" w:rsidP="00220E08">
                  <w:pPr>
                    <w:spacing w:after="0" w:line="240" w:lineRule="auto"/>
                    <w:jc w:val="center"/>
                    <w:rPr>
                      <w:rFonts w:eastAsia="Times New Roman"/>
                      <w:color w:val="000000"/>
                    </w:rPr>
                  </w:pPr>
                  <w:r w:rsidRPr="00220E08">
                    <w:rPr>
                      <w:rFonts w:eastAsia="Times New Roman"/>
                      <w:color w:val="000000"/>
                    </w:rPr>
                    <w:t xml:space="preserve"> </w:t>
                  </w:r>
                </w:p>
              </w:tc>
            </w:tr>
            <w:tr w:rsidR="003D4E33"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3D4E33" w:rsidRPr="00220E08" w:rsidRDefault="003D4E33" w:rsidP="00066D3F">
                  <w:pPr>
                    <w:spacing w:after="0" w:line="240" w:lineRule="auto"/>
                    <w:rPr>
                      <w:rFonts w:eastAsia="Times New Roman"/>
                      <w:color w:val="000000"/>
                    </w:rPr>
                  </w:pPr>
                  <w:r w:rsidRPr="00220E08">
                    <w:rPr>
                      <w:rFonts w:eastAsia="Times New Roman"/>
                      <w:color w:val="000000"/>
                    </w:rPr>
                    <w:t xml:space="preserve">b) Director of Campus Ministry </w:t>
                  </w:r>
                </w:p>
              </w:tc>
              <w:tc>
                <w:tcPr>
                  <w:tcW w:w="6237" w:type="dxa"/>
                  <w:tcBorders>
                    <w:top w:val="nil"/>
                    <w:left w:val="nil"/>
                    <w:bottom w:val="nil"/>
                    <w:right w:val="single" w:sz="4" w:space="0" w:color="auto"/>
                  </w:tcBorders>
                  <w:shd w:val="clear" w:color="auto" w:fill="auto"/>
                  <w:noWrap/>
                  <w:vAlign w:val="bottom"/>
                  <w:hideMark/>
                </w:tcPr>
                <w:p w:rsidR="003D4E33" w:rsidRPr="00220E08" w:rsidRDefault="003D4E33" w:rsidP="00220E08">
                  <w:pPr>
                    <w:spacing w:after="0" w:line="240" w:lineRule="auto"/>
                    <w:jc w:val="center"/>
                    <w:rPr>
                      <w:rFonts w:eastAsia="Times New Roman"/>
                      <w:color w:val="000000"/>
                    </w:rPr>
                  </w:pPr>
                  <w:r w:rsidRPr="00220E08">
                    <w:rPr>
                      <w:rFonts w:eastAsia="Times New Roman"/>
                      <w:color w:val="000000"/>
                    </w:rPr>
                    <w:t xml:space="preserve"> </w:t>
                  </w:r>
                </w:p>
              </w:tc>
            </w:tr>
            <w:tr w:rsidR="003D4E33"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3D4E33" w:rsidRPr="00220E08" w:rsidRDefault="003D4E33" w:rsidP="00066D3F">
                  <w:pPr>
                    <w:spacing w:after="0" w:line="240" w:lineRule="auto"/>
                    <w:rPr>
                      <w:rFonts w:eastAsia="Times New Roman"/>
                      <w:color w:val="000000"/>
                    </w:rPr>
                  </w:pPr>
                  <w:r w:rsidRPr="00220E08">
                    <w:rPr>
                      <w:rFonts w:eastAsia="Times New Roman"/>
                      <w:color w:val="000000"/>
                    </w:rPr>
                    <w:t>c) Director of the Office for Civic and Social Engagement</w:t>
                  </w:r>
                </w:p>
              </w:tc>
              <w:tc>
                <w:tcPr>
                  <w:tcW w:w="6237" w:type="dxa"/>
                  <w:tcBorders>
                    <w:top w:val="nil"/>
                    <w:left w:val="nil"/>
                    <w:bottom w:val="nil"/>
                    <w:right w:val="single" w:sz="4" w:space="0" w:color="auto"/>
                  </w:tcBorders>
                  <w:shd w:val="clear" w:color="auto" w:fill="auto"/>
                  <w:noWrap/>
                  <w:vAlign w:val="bottom"/>
                  <w:hideMark/>
                </w:tcPr>
                <w:p w:rsidR="003D4E33" w:rsidRPr="00220E08" w:rsidRDefault="003D4E33" w:rsidP="00220E08">
                  <w:pPr>
                    <w:spacing w:after="0" w:line="240" w:lineRule="auto"/>
                    <w:jc w:val="center"/>
                    <w:rPr>
                      <w:rFonts w:eastAsia="Times New Roman"/>
                      <w:color w:val="000000"/>
                    </w:rPr>
                  </w:pPr>
                  <w:r w:rsidRPr="00220E08">
                    <w:rPr>
                      <w:rFonts w:eastAsia="Times New Roman"/>
                      <w:color w:val="000000"/>
                    </w:rPr>
                    <w:t xml:space="preserve"> </w:t>
                  </w:r>
                </w:p>
              </w:tc>
            </w:tr>
            <w:tr w:rsidR="003D4E33"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3D4E33" w:rsidRPr="00220E08" w:rsidRDefault="003D4E33" w:rsidP="00066D3F">
                  <w:pPr>
                    <w:spacing w:after="0" w:line="240" w:lineRule="auto"/>
                    <w:rPr>
                      <w:rFonts w:eastAsia="Times New Roman"/>
                      <w:color w:val="000000"/>
                    </w:rPr>
                  </w:pPr>
                  <w:r w:rsidRPr="00220E08">
                    <w:rPr>
                      <w:rFonts w:eastAsia="Times New Roman"/>
                      <w:color w:val="000000"/>
                    </w:rPr>
                    <w:lastRenderedPageBreak/>
                    <w:t>4) Committee of the Vice President for Mission</w:t>
                  </w:r>
                </w:p>
              </w:tc>
              <w:tc>
                <w:tcPr>
                  <w:tcW w:w="6237" w:type="dxa"/>
                  <w:tcBorders>
                    <w:top w:val="nil"/>
                    <w:left w:val="nil"/>
                    <w:bottom w:val="nil"/>
                    <w:right w:val="single" w:sz="4" w:space="0" w:color="auto"/>
                  </w:tcBorders>
                  <w:shd w:val="clear" w:color="auto" w:fill="auto"/>
                  <w:noWrap/>
                  <w:vAlign w:val="bottom"/>
                  <w:hideMark/>
                </w:tcPr>
                <w:p w:rsidR="003D4E33" w:rsidRPr="00220E08" w:rsidRDefault="003D4E33" w:rsidP="00220E08">
                  <w:pPr>
                    <w:spacing w:after="0" w:line="240" w:lineRule="auto"/>
                    <w:jc w:val="center"/>
                    <w:rPr>
                      <w:rFonts w:eastAsia="Times New Roman"/>
                      <w:color w:val="000000"/>
                    </w:rPr>
                  </w:pPr>
                  <w:r w:rsidRPr="00220E08">
                    <w:rPr>
                      <w:rFonts w:eastAsia="Times New Roman"/>
                      <w:color w:val="000000"/>
                    </w:rPr>
                    <w:t xml:space="preserve"> </w:t>
                  </w:r>
                </w:p>
              </w:tc>
            </w:tr>
            <w:tr w:rsidR="003D4E33" w:rsidRPr="00220E08" w:rsidTr="003B0D2F">
              <w:trPr>
                <w:trHeight w:val="300"/>
              </w:trPr>
              <w:tc>
                <w:tcPr>
                  <w:tcW w:w="6735" w:type="dxa"/>
                  <w:tcBorders>
                    <w:top w:val="nil"/>
                    <w:left w:val="single" w:sz="4" w:space="0" w:color="auto"/>
                    <w:bottom w:val="single" w:sz="4" w:space="0" w:color="auto"/>
                    <w:right w:val="nil"/>
                  </w:tcBorders>
                  <w:shd w:val="clear" w:color="auto" w:fill="auto"/>
                  <w:noWrap/>
                  <w:vAlign w:val="bottom"/>
                  <w:hideMark/>
                </w:tcPr>
                <w:p w:rsidR="003D4E33" w:rsidRPr="00220E08" w:rsidRDefault="003D4E33" w:rsidP="00066D3F">
                  <w:pPr>
                    <w:spacing w:after="0" w:line="240" w:lineRule="auto"/>
                    <w:rPr>
                      <w:rFonts w:eastAsia="Times New Roman"/>
                      <w:color w:val="000000"/>
                    </w:rPr>
                  </w:pPr>
                  <w:r w:rsidRPr="00220E08">
                    <w:rPr>
                      <w:rFonts w:eastAsia="Times New Roman"/>
                      <w:color w:val="000000"/>
                    </w:rPr>
                    <w:t>a) Mission Council</w:t>
                  </w:r>
                </w:p>
              </w:tc>
              <w:tc>
                <w:tcPr>
                  <w:tcW w:w="6237" w:type="dxa"/>
                  <w:tcBorders>
                    <w:top w:val="nil"/>
                    <w:left w:val="nil"/>
                    <w:bottom w:val="single" w:sz="4" w:space="0" w:color="auto"/>
                    <w:right w:val="single" w:sz="4" w:space="0" w:color="auto"/>
                  </w:tcBorders>
                  <w:shd w:val="clear" w:color="auto" w:fill="auto"/>
                  <w:noWrap/>
                  <w:vAlign w:val="bottom"/>
                  <w:hideMark/>
                </w:tcPr>
                <w:p w:rsidR="003D4E33" w:rsidRPr="00220E08" w:rsidRDefault="003D4E33" w:rsidP="00220E08">
                  <w:pPr>
                    <w:spacing w:after="0" w:line="240" w:lineRule="auto"/>
                    <w:jc w:val="center"/>
                    <w:rPr>
                      <w:rFonts w:eastAsia="Times New Roman"/>
                      <w:color w:val="000000"/>
                    </w:rPr>
                  </w:pPr>
                </w:p>
              </w:tc>
            </w:tr>
            <w:tr w:rsidR="003D4E33" w:rsidRPr="00220E08" w:rsidTr="003B0D2F">
              <w:trPr>
                <w:trHeight w:val="300"/>
              </w:trPr>
              <w:tc>
                <w:tcPr>
                  <w:tcW w:w="6735" w:type="dxa"/>
                  <w:tcBorders>
                    <w:top w:val="nil"/>
                    <w:left w:val="nil"/>
                    <w:bottom w:val="nil"/>
                    <w:right w:val="nil"/>
                  </w:tcBorders>
                  <w:shd w:val="clear" w:color="auto" w:fill="auto"/>
                  <w:noWrap/>
                  <w:vAlign w:val="bottom"/>
                  <w:hideMark/>
                </w:tcPr>
                <w:p w:rsidR="003D4E33" w:rsidRPr="00220E08" w:rsidRDefault="003D4E33" w:rsidP="00220E08">
                  <w:pPr>
                    <w:spacing w:after="0" w:line="240" w:lineRule="auto"/>
                    <w:rPr>
                      <w:rFonts w:eastAsia="Times New Roman"/>
                      <w:color w:val="000000"/>
                    </w:rPr>
                  </w:pPr>
                </w:p>
              </w:tc>
              <w:tc>
                <w:tcPr>
                  <w:tcW w:w="6237" w:type="dxa"/>
                  <w:tcBorders>
                    <w:top w:val="nil"/>
                    <w:left w:val="nil"/>
                    <w:bottom w:val="nil"/>
                    <w:right w:val="nil"/>
                  </w:tcBorders>
                  <w:shd w:val="clear" w:color="auto" w:fill="auto"/>
                  <w:noWrap/>
                  <w:vAlign w:val="bottom"/>
                  <w:hideMark/>
                </w:tcPr>
                <w:p w:rsidR="003D4E33" w:rsidRPr="00220E08" w:rsidRDefault="003D4E33" w:rsidP="00220E08">
                  <w:pPr>
                    <w:spacing w:after="0" w:line="240" w:lineRule="auto"/>
                    <w:jc w:val="center"/>
                    <w:rPr>
                      <w:rFonts w:eastAsia="Times New Roman"/>
                      <w:color w:val="000000"/>
                    </w:rPr>
                  </w:pPr>
                  <w:r w:rsidRPr="00220E08">
                    <w:rPr>
                      <w:rFonts w:eastAsia="Times New Roman"/>
                      <w:color w:val="000000"/>
                    </w:rPr>
                    <w:t xml:space="preserve"> </w:t>
                  </w:r>
                </w:p>
              </w:tc>
            </w:tr>
            <w:tr w:rsidR="003D4E33" w:rsidRPr="00220E08" w:rsidTr="003B0D2F">
              <w:trPr>
                <w:trHeight w:val="300"/>
              </w:trPr>
              <w:tc>
                <w:tcPr>
                  <w:tcW w:w="6735" w:type="dxa"/>
                  <w:tcBorders>
                    <w:top w:val="nil"/>
                    <w:left w:val="nil"/>
                    <w:bottom w:val="nil"/>
                    <w:right w:val="nil"/>
                  </w:tcBorders>
                  <w:shd w:val="clear" w:color="auto" w:fill="auto"/>
                  <w:noWrap/>
                  <w:vAlign w:val="bottom"/>
                  <w:hideMark/>
                </w:tcPr>
                <w:p w:rsidR="003D4E33" w:rsidRPr="00220E08" w:rsidRDefault="003D4E33" w:rsidP="00220E08">
                  <w:pPr>
                    <w:spacing w:after="0" w:line="240" w:lineRule="auto"/>
                    <w:rPr>
                      <w:rFonts w:eastAsia="Times New Roman"/>
                      <w:color w:val="000000"/>
                    </w:rPr>
                  </w:pPr>
                </w:p>
              </w:tc>
              <w:tc>
                <w:tcPr>
                  <w:tcW w:w="6237" w:type="dxa"/>
                  <w:tcBorders>
                    <w:top w:val="nil"/>
                    <w:left w:val="nil"/>
                    <w:bottom w:val="nil"/>
                    <w:right w:val="nil"/>
                  </w:tcBorders>
                  <w:shd w:val="clear" w:color="auto" w:fill="auto"/>
                  <w:noWrap/>
                  <w:vAlign w:val="bottom"/>
                  <w:hideMark/>
                </w:tcPr>
                <w:p w:rsidR="003D4E33" w:rsidRPr="00220E08" w:rsidRDefault="003D4E33" w:rsidP="00220E08">
                  <w:pPr>
                    <w:spacing w:after="0" w:line="240" w:lineRule="auto"/>
                    <w:jc w:val="center"/>
                    <w:rPr>
                      <w:rFonts w:eastAsia="Times New Roman"/>
                      <w:color w:val="000000"/>
                    </w:rPr>
                  </w:pPr>
                  <w:r w:rsidRPr="00220E08">
                    <w:rPr>
                      <w:rFonts w:eastAsia="Times New Roman"/>
                      <w:color w:val="000000"/>
                    </w:rPr>
                    <w:t xml:space="preserve"> </w:t>
                  </w:r>
                </w:p>
              </w:tc>
            </w:tr>
            <w:tr w:rsidR="003D4E33" w:rsidRPr="00220E08" w:rsidTr="003B0D2F">
              <w:trPr>
                <w:trHeight w:val="300"/>
              </w:trPr>
              <w:tc>
                <w:tcPr>
                  <w:tcW w:w="6735" w:type="dxa"/>
                  <w:tcBorders>
                    <w:top w:val="single" w:sz="4" w:space="0" w:color="auto"/>
                    <w:left w:val="single" w:sz="4" w:space="0" w:color="auto"/>
                    <w:bottom w:val="nil"/>
                    <w:right w:val="nil"/>
                  </w:tcBorders>
                  <w:shd w:val="clear" w:color="auto" w:fill="auto"/>
                  <w:noWrap/>
                  <w:vAlign w:val="bottom"/>
                  <w:hideMark/>
                </w:tcPr>
                <w:p w:rsidR="003D4E33" w:rsidRPr="00220E08" w:rsidRDefault="003D4E33" w:rsidP="00066D3F">
                  <w:pPr>
                    <w:spacing w:after="0" w:line="240" w:lineRule="auto"/>
                    <w:rPr>
                      <w:rFonts w:eastAsia="Times New Roman"/>
                      <w:color w:val="000000"/>
                    </w:rPr>
                  </w:pPr>
                  <w:r w:rsidRPr="00220E08">
                    <w:rPr>
                      <w:rFonts w:eastAsia="Times New Roman"/>
                      <w:color w:val="000000"/>
                    </w:rPr>
                    <w:t>d. Vice President for College Relations</w:t>
                  </w:r>
                </w:p>
              </w:tc>
              <w:tc>
                <w:tcPr>
                  <w:tcW w:w="6237" w:type="dxa"/>
                  <w:tcBorders>
                    <w:top w:val="single" w:sz="4" w:space="0" w:color="auto"/>
                    <w:left w:val="nil"/>
                    <w:bottom w:val="nil"/>
                    <w:right w:val="single" w:sz="4" w:space="0" w:color="auto"/>
                  </w:tcBorders>
                  <w:shd w:val="clear" w:color="auto" w:fill="auto"/>
                  <w:noWrap/>
                  <w:vAlign w:val="bottom"/>
                  <w:hideMark/>
                </w:tcPr>
                <w:p w:rsidR="003D4E33" w:rsidRPr="00220E08" w:rsidRDefault="003D4E33" w:rsidP="00220E08">
                  <w:pPr>
                    <w:spacing w:after="0" w:line="240" w:lineRule="auto"/>
                    <w:jc w:val="center"/>
                    <w:rPr>
                      <w:rFonts w:eastAsia="Times New Roman"/>
                      <w:color w:val="000000"/>
                    </w:rPr>
                  </w:pPr>
                  <w:r w:rsidRPr="00220E08">
                    <w:rPr>
                      <w:rFonts w:eastAsia="Times New Roman"/>
                      <w:color w:val="000000"/>
                    </w:rPr>
                    <w:t xml:space="preserve"> </w:t>
                  </w:r>
                </w:p>
              </w:tc>
            </w:tr>
            <w:tr w:rsidR="003D4E33"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3D4E33" w:rsidRPr="00220E08" w:rsidRDefault="003D4E33" w:rsidP="00066D3F">
                  <w:pPr>
                    <w:spacing w:after="0" w:line="240" w:lineRule="auto"/>
                    <w:rPr>
                      <w:rFonts w:eastAsia="Times New Roman"/>
                      <w:color w:val="000000"/>
                    </w:rPr>
                  </w:pPr>
                  <w:r w:rsidRPr="00220E08">
                    <w:rPr>
                      <w:rFonts w:eastAsia="Times New Roman"/>
                      <w:color w:val="000000"/>
                    </w:rPr>
                    <w:t>1) Appointment</w:t>
                  </w:r>
                </w:p>
              </w:tc>
              <w:tc>
                <w:tcPr>
                  <w:tcW w:w="6237" w:type="dxa"/>
                  <w:tcBorders>
                    <w:top w:val="nil"/>
                    <w:left w:val="nil"/>
                    <w:bottom w:val="nil"/>
                    <w:right w:val="single" w:sz="4" w:space="0" w:color="auto"/>
                  </w:tcBorders>
                  <w:shd w:val="clear" w:color="auto" w:fill="auto"/>
                  <w:noWrap/>
                  <w:vAlign w:val="bottom"/>
                  <w:hideMark/>
                </w:tcPr>
                <w:p w:rsidR="003D4E33" w:rsidRPr="00220E08" w:rsidRDefault="003D4E33" w:rsidP="00220E08">
                  <w:pPr>
                    <w:spacing w:after="0" w:line="240" w:lineRule="auto"/>
                    <w:jc w:val="center"/>
                    <w:rPr>
                      <w:rFonts w:eastAsia="Times New Roman"/>
                      <w:color w:val="000000"/>
                    </w:rPr>
                  </w:pPr>
                </w:p>
              </w:tc>
            </w:tr>
            <w:tr w:rsidR="003D4E33"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3D4E33" w:rsidRPr="00220E08" w:rsidRDefault="003D4E33" w:rsidP="00066D3F">
                  <w:pPr>
                    <w:spacing w:after="0" w:line="240" w:lineRule="auto"/>
                    <w:rPr>
                      <w:rFonts w:eastAsia="Times New Roman"/>
                      <w:color w:val="000000"/>
                    </w:rPr>
                  </w:pPr>
                  <w:r w:rsidRPr="00220E08">
                    <w:rPr>
                      <w:rFonts w:eastAsia="Times New Roman"/>
                      <w:color w:val="000000"/>
                    </w:rPr>
                    <w:t>2) Authority and Responsibility</w:t>
                  </w:r>
                </w:p>
              </w:tc>
              <w:tc>
                <w:tcPr>
                  <w:tcW w:w="6237" w:type="dxa"/>
                  <w:tcBorders>
                    <w:top w:val="nil"/>
                    <w:left w:val="nil"/>
                    <w:bottom w:val="nil"/>
                    <w:right w:val="single" w:sz="4" w:space="0" w:color="auto"/>
                  </w:tcBorders>
                  <w:shd w:val="clear" w:color="auto" w:fill="auto"/>
                  <w:noWrap/>
                  <w:vAlign w:val="bottom"/>
                  <w:hideMark/>
                </w:tcPr>
                <w:p w:rsidR="003D4E33" w:rsidRPr="00220E08" w:rsidRDefault="003D4E33" w:rsidP="003D4E33">
                  <w:pPr>
                    <w:spacing w:after="0" w:line="240" w:lineRule="auto"/>
                    <w:jc w:val="center"/>
                    <w:rPr>
                      <w:rFonts w:eastAsia="Times New Roman"/>
                      <w:color w:val="000000"/>
                    </w:rPr>
                  </w:pPr>
                  <w:r w:rsidRPr="00220E08">
                    <w:rPr>
                      <w:rFonts w:eastAsia="Times New Roman"/>
                      <w:color w:val="000000"/>
                    </w:rPr>
                    <w:t xml:space="preserve"> </w:t>
                  </w:r>
                </w:p>
              </w:tc>
            </w:tr>
            <w:tr w:rsidR="003D4E33"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3D4E33" w:rsidRPr="00220E08" w:rsidRDefault="003D4E33" w:rsidP="00066D3F">
                  <w:pPr>
                    <w:spacing w:after="0" w:line="240" w:lineRule="auto"/>
                    <w:rPr>
                      <w:rFonts w:eastAsia="Times New Roman"/>
                      <w:color w:val="000000"/>
                    </w:rPr>
                  </w:pPr>
                  <w:r w:rsidRPr="00220E08">
                    <w:rPr>
                      <w:rFonts w:eastAsia="Times New Roman"/>
                      <w:color w:val="000000"/>
                    </w:rPr>
                    <w:t>3) College Relations Administrators</w:t>
                  </w:r>
                </w:p>
              </w:tc>
              <w:tc>
                <w:tcPr>
                  <w:tcW w:w="6237" w:type="dxa"/>
                  <w:tcBorders>
                    <w:top w:val="nil"/>
                    <w:left w:val="nil"/>
                    <w:bottom w:val="nil"/>
                    <w:right w:val="single" w:sz="4" w:space="0" w:color="auto"/>
                  </w:tcBorders>
                  <w:shd w:val="clear" w:color="auto" w:fill="auto"/>
                  <w:noWrap/>
                  <w:vAlign w:val="bottom"/>
                  <w:hideMark/>
                </w:tcPr>
                <w:p w:rsidR="003D4E33" w:rsidRPr="00220E08" w:rsidRDefault="003D4E33" w:rsidP="003D4E33">
                  <w:pPr>
                    <w:spacing w:after="0" w:line="240" w:lineRule="auto"/>
                    <w:jc w:val="center"/>
                    <w:rPr>
                      <w:rFonts w:eastAsia="Times New Roman"/>
                      <w:color w:val="000000"/>
                    </w:rPr>
                  </w:pPr>
                  <w:r w:rsidRPr="00220E08">
                    <w:rPr>
                      <w:rFonts w:eastAsia="Times New Roman"/>
                      <w:color w:val="000000"/>
                    </w:rPr>
                    <w:t xml:space="preserve"> </w:t>
                  </w:r>
                  <w:r w:rsidR="00C37924">
                    <w:rPr>
                      <w:rFonts w:eastAsia="Times New Roman"/>
                      <w:color w:val="000000"/>
                    </w:rPr>
                    <w:t xml:space="preserve">VP for College Relations updates </w:t>
                  </w:r>
                  <w:r>
                    <w:rPr>
                      <w:rFonts w:eastAsia="Times New Roman"/>
                      <w:color w:val="000000"/>
                    </w:rPr>
                    <w:t>this section</w:t>
                  </w:r>
                </w:p>
              </w:tc>
            </w:tr>
            <w:tr w:rsidR="003D4E33"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3D4E33" w:rsidRPr="00220E08" w:rsidRDefault="003D4E33" w:rsidP="00066D3F">
                  <w:pPr>
                    <w:spacing w:after="0" w:line="240" w:lineRule="auto"/>
                    <w:rPr>
                      <w:rFonts w:eastAsia="Times New Roman"/>
                      <w:color w:val="000000"/>
                    </w:rPr>
                  </w:pPr>
                  <w:r w:rsidRPr="00220E08">
                    <w:rPr>
                      <w:rFonts w:eastAsia="Times New Roman"/>
                      <w:color w:val="000000"/>
                    </w:rPr>
                    <w:t>a) Director of Alumnae Relations</w:t>
                  </w:r>
                </w:p>
              </w:tc>
              <w:tc>
                <w:tcPr>
                  <w:tcW w:w="6237" w:type="dxa"/>
                  <w:tcBorders>
                    <w:top w:val="nil"/>
                    <w:left w:val="nil"/>
                    <w:bottom w:val="nil"/>
                    <w:right w:val="single" w:sz="4" w:space="0" w:color="auto"/>
                  </w:tcBorders>
                  <w:shd w:val="clear" w:color="auto" w:fill="auto"/>
                  <w:noWrap/>
                  <w:vAlign w:val="bottom"/>
                  <w:hideMark/>
                </w:tcPr>
                <w:p w:rsidR="003D4E33" w:rsidRPr="00220E08" w:rsidRDefault="003D4E33" w:rsidP="00220E08">
                  <w:pPr>
                    <w:spacing w:after="0" w:line="240" w:lineRule="auto"/>
                    <w:jc w:val="center"/>
                    <w:rPr>
                      <w:rFonts w:eastAsia="Times New Roman"/>
                      <w:color w:val="000000"/>
                    </w:rPr>
                  </w:pPr>
                  <w:r w:rsidRPr="00220E08">
                    <w:rPr>
                      <w:rFonts w:eastAsia="Times New Roman"/>
                      <w:color w:val="000000"/>
                    </w:rPr>
                    <w:t xml:space="preserve"> </w:t>
                  </w:r>
                </w:p>
              </w:tc>
            </w:tr>
            <w:tr w:rsidR="003D4E33"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3D4E33" w:rsidRPr="00220E08" w:rsidRDefault="003D4E33" w:rsidP="00066D3F">
                  <w:pPr>
                    <w:spacing w:after="0" w:line="240" w:lineRule="auto"/>
                    <w:rPr>
                      <w:rFonts w:eastAsia="Times New Roman"/>
                      <w:color w:val="000000"/>
                    </w:rPr>
                  </w:pPr>
                  <w:r w:rsidRPr="00220E08">
                    <w:rPr>
                      <w:rFonts w:eastAsia="Times New Roman"/>
                      <w:color w:val="000000"/>
                    </w:rPr>
                    <w:t>b) Assistant Vice President of Development</w:t>
                  </w:r>
                </w:p>
              </w:tc>
              <w:tc>
                <w:tcPr>
                  <w:tcW w:w="6237" w:type="dxa"/>
                  <w:tcBorders>
                    <w:top w:val="nil"/>
                    <w:left w:val="nil"/>
                    <w:bottom w:val="nil"/>
                    <w:right w:val="single" w:sz="4" w:space="0" w:color="auto"/>
                  </w:tcBorders>
                  <w:shd w:val="clear" w:color="auto" w:fill="auto"/>
                  <w:noWrap/>
                  <w:vAlign w:val="bottom"/>
                  <w:hideMark/>
                </w:tcPr>
                <w:p w:rsidR="003D4E33" w:rsidRPr="00220E08" w:rsidRDefault="003D4E33" w:rsidP="00220E08">
                  <w:pPr>
                    <w:spacing w:after="0" w:line="240" w:lineRule="auto"/>
                    <w:jc w:val="center"/>
                    <w:rPr>
                      <w:rFonts w:eastAsia="Times New Roman"/>
                      <w:color w:val="000000"/>
                    </w:rPr>
                  </w:pPr>
                  <w:r w:rsidRPr="00220E08">
                    <w:rPr>
                      <w:rFonts w:eastAsia="Times New Roman"/>
                      <w:color w:val="000000"/>
                    </w:rPr>
                    <w:t xml:space="preserve"> </w:t>
                  </w:r>
                </w:p>
              </w:tc>
            </w:tr>
            <w:tr w:rsidR="003D4E33"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3D4E33" w:rsidRPr="00220E08" w:rsidRDefault="003D4E33" w:rsidP="00066D3F">
                  <w:pPr>
                    <w:spacing w:after="0" w:line="240" w:lineRule="auto"/>
                    <w:rPr>
                      <w:rFonts w:eastAsia="Times New Roman"/>
                      <w:color w:val="000000"/>
                    </w:rPr>
                  </w:pPr>
                  <w:r w:rsidRPr="00220E08">
                    <w:rPr>
                      <w:rFonts w:eastAsia="Times New Roman"/>
                      <w:color w:val="000000"/>
                    </w:rPr>
                    <w:t xml:space="preserve">c) Assistant Vice President of Marketing Communications </w:t>
                  </w:r>
                </w:p>
              </w:tc>
              <w:tc>
                <w:tcPr>
                  <w:tcW w:w="6237" w:type="dxa"/>
                  <w:tcBorders>
                    <w:top w:val="nil"/>
                    <w:left w:val="nil"/>
                    <w:bottom w:val="nil"/>
                    <w:right w:val="single" w:sz="4" w:space="0" w:color="auto"/>
                  </w:tcBorders>
                  <w:shd w:val="clear" w:color="auto" w:fill="auto"/>
                  <w:noWrap/>
                  <w:vAlign w:val="bottom"/>
                  <w:hideMark/>
                </w:tcPr>
                <w:p w:rsidR="003D4E33" w:rsidRPr="00220E08" w:rsidRDefault="003D4E33" w:rsidP="00220E08">
                  <w:pPr>
                    <w:spacing w:after="0" w:line="240" w:lineRule="auto"/>
                    <w:jc w:val="center"/>
                    <w:rPr>
                      <w:rFonts w:eastAsia="Times New Roman"/>
                      <w:color w:val="000000"/>
                    </w:rPr>
                  </w:pPr>
                  <w:r w:rsidRPr="00220E08">
                    <w:rPr>
                      <w:rFonts w:eastAsia="Times New Roman"/>
                      <w:color w:val="000000"/>
                    </w:rPr>
                    <w:t xml:space="preserve"> </w:t>
                  </w:r>
                </w:p>
              </w:tc>
            </w:tr>
            <w:tr w:rsidR="003D4E33"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3D4E33" w:rsidRPr="00220E08" w:rsidRDefault="003D4E33" w:rsidP="00066D3F">
                  <w:pPr>
                    <w:spacing w:after="0" w:line="240" w:lineRule="auto"/>
                    <w:rPr>
                      <w:rFonts w:eastAsia="Times New Roman"/>
                      <w:color w:val="000000"/>
                    </w:rPr>
                  </w:pPr>
                  <w:r w:rsidRPr="00220E08">
                    <w:rPr>
                      <w:rFonts w:eastAsia="Times New Roman"/>
                      <w:color w:val="000000"/>
                    </w:rPr>
                    <w:t>d) Director of Advancement Services</w:t>
                  </w:r>
                </w:p>
              </w:tc>
              <w:tc>
                <w:tcPr>
                  <w:tcW w:w="6237" w:type="dxa"/>
                  <w:tcBorders>
                    <w:top w:val="nil"/>
                    <w:left w:val="nil"/>
                    <w:bottom w:val="nil"/>
                    <w:right w:val="single" w:sz="4" w:space="0" w:color="auto"/>
                  </w:tcBorders>
                  <w:shd w:val="clear" w:color="auto" w:fill="auto"/>
                  <w:noWrap/>
                  <w:vAlign w:val="bottom"/>
                  <w:hideMark/>
                </w:tcPr>
                <w:p w:rsidR="003D4E33" w:rsidRPr="00220E08" w:rsidRDefault="003D4E33" w:rsidP="00220E08">
                  <w:pPr>
                    <w:spacing w:after="0" w:line="240" w:lineRule="auto"/>
                    <w:jc w:val="center"/>
                    <w:rPr>
                      <w:rFonts w:eastAsia="Times New Roman"/>
                      <w:color w:val="000000"/>
                    </w:rPr>
                  </w:pPr>
                  <w:r w:rsidRPr="00220E08">
                    <w:rPr>
                      <w:rFonts w:eastAsia="Times New Roman"/>
                      <w:color w:val="000000"/>
                    </w:rPr>
                    <w:t xml:space="preserve"> </w:t>
                  </w:r>
                </w:p>
              </w:tc>
            </w:tr>
            <w:tr w:rsidR="003D4E33"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3D4E33" w:rsidRPr="00220E08" w:rsidRDefault="003D4E33" w:rsidP="00066D3F">
                  <w:pPr>
                    <w:spacing w:after="0" w:line="240" w:lineRule="auto"/>
                    <w:rPr>
                      <w:rFonts w:eastAsia="Times New Roman"/>
                      <w:color w:val="000000"/>
                    </w:rPr>
                  </w:pPr>
                  <w:r w:rsidRPr="00220E08">
                    <w:rPr>
                      <w:rFonts w:eastAsia="Times New Roman"/>
                      <w:color w:val="000000"/>
                    </w:rPr>
                    <w:t>e) Director of Special Events</w:t>
                  </w:r>
                </w:p>
              </w:tc>
              <w:tc>
                <w:tcPr>
                  <w:tcW w:w="6237" w:type="dxa"/>
                  <w:tcBorders>
                    <w:top w:val="nil"/>
                    <w:left w:val="nil"/>
                    <w:bottom w:val="nil"/>
                    <w:right w:val="single" w:sz="4" w:space="0" w:color="auto"/>
                  </w:tcBorders>
                  <w:shd w:val="clear" w:color="auto" w:fill="auto"/>
                  <w:noWrap/>
                  <w:vAlign w:val="bottom"/>
                  <w:hideMark/>
                </w:tcPr>
                <w:p w:rsidR="003D4E33" w:rsidRPr="00220E08" w:rsidRDefault="003D4E33" w:rsidP="00220E08">
                  <w:pPr>
                    <w:spacing w:after="0" w:line="240" w:lineRule="auto"/>
                    <w:jc w:val="center"/>
                    <w:rPr>
                      <w:rFonts w:eastAsia="Times New Roman"/>
                      <w:color w:val="000000"/>
                    </w:rPr>
                  </w:pPr>
                  <w:r w:rsidRPr="00220E08">
                    <w:rPr>
                      <w:rFonts w:eastAsia="Times New Roman"/>
                      <w:color w:val="000000"/>
                    </w:rPr>
                    <w:t xml:space="preserve"> </w:t>
                  </w:r>
                </w:p>
              </w:tc>
            </w:tr>
            <w:tr w:rsidR="003D4E33" w:rsidRPr="00220E08" w:rsidTr="003B0D2F">
              <w:trPr>
                <w:trHeight w:val="300"/>
              </w:trPr>
              <w:tc>
                <w:tcPr>
                  <w:tcW w:w="6735" w:type="dxa"/>
                  <w:tcBorders>
                    <w:top w:val="nil"/>
                    <w:left w:val="single" w:sz="4" w:space="0" w:color="auto"/>
                    <w:bottom w:val="single" w:sz="4" w:space="0" w:color="auto"/>
                    <w:right w:val="nil"/>
                  </w:tcBorders>
                  <w:shd w:val="clear" w:color="auto" w:fill="auto"/>
                  <w:noWrap/>
                  <w:vAlign w:val="bottom"/>
                  <w:hideMark/>
                </w:tcPr>
                <w:p w:rsidR="003D4E33" w:rsidRPr="00220E08" w:rsidRDefault="003D4E33" w:rsidP="00066D3F">
                  <w:pPr>
                    <w:spacing w:after="0" w:line="240" w:lineRule="auto"/>
                    <w:rPr>
                      <w:rFonts w:eastAsia="Times New Roman"/>
                      <w:color w:val="000000"/>
                    </w:rPr>
                  </w:pPr>
                  <w:r w:rsidRPr="00220E08">
                    <w:rPr>
                      <w:rFonts w:eastAsia="Times New Roman"/>
                      <w:color w:val="000000"/>
                    </w:rPr>
                    <w:t xml:space="preserve">f) Other College Relations Administrators </w:t>
                  </w:r>
                </w:p>
              </w:tc>
              <w:tc>
                <w:tcPr>
                  <w:tcW w:w="6237" w:type="dxa"/>
                  <w:tcBorders>
                    <w:top w:val="nil"/>
                    <w:left w:val="nil"/>
                    <w:bottom w:val="single" w:sz="4" w:space="0" w:color="auto"/>
                    <w:right w:val="single" w:sz="4" w:space="0" w:color="auto"/>
                  </w:tcBorders>
                  <w:shd w:val="clear" w:color="auto" w:fill="auto"/>
                  <w:noWrap/>
                  <w:vAlign w:val="bottom"/>
                  <w:hideMark/>
                </w:tcPr>
                <w:p w:rsidR="003D4E33" w:rsidRPr="00220E08" w:rsidRDefault="003D4E33" w:rsidP="00220E08">
                  <w:pPr>
                    <w:spacing w:after="0" w:line="240" w:lineRule="auto"/>
                    <w:jc w:val="center"/>
                    <w:rPr>
                      <w:rFonts w:eastAsia="Times New Roman"/>
                      <w:color w:val="000000"/>
                    </w:rPr>
                  </w:pPr>
                  <w:r w:rsidRPr="00220E08">
                    <w:rPr>
                      <w:rFonts w:eastAsia="Times New Roman"/>
                      <w:color w:val="000000"/>
                    </w:rPr>
                    <w:t xml:space="preserve"> </w:t>
                  </w:r>
                </w:p>
              </w:tc>
            </w:tr>
            <w:tr w:rsidR="003D4E33" w:rsidRPr="00220E08" w:rsidTr="003B0D2F">
              <w:trPr>
                <w:trHeight w:val="300"/>
              </w:trPr>
              <w:tc>
                <w:tcPr>
                  <w:tcW w:w="6735" w:type="dxa"/>
                  <w:tcBorders>
                    <w:top w:val="nil"/>
                    <w:left w:val="nil"/>
                    <w:bottom w:val="nil"/>
                    <w:right w:val="nil"/>
                  </w:tcBorders>
                  <w:shd w:val="clear" w:color="auto" w:fill="auto"/>
                  <w:noWrap/>
                  <w:vAlign w:val="bottom"/>
                  <w:hideMark/>
                </w:tcPr>
                <w:p w:rsidR="003D4E33" w:rsidRPr="00220E08" w:rsidRDefault="003D4E33" w:rsidP="00220E08">
                  <w:pPr>
                    <w:spacing w:after="0" w:line="240" w:lineRule="auto"/>
                    <w:rPr>
                      <w:rFonts w:eastAsia="Times New Roman"/>
                      <w:color w:val="000000"/>
                    </w:rPr>
                  </w:pPr>
                </w:p>
              </w:tc>
              <w:tc>
                <w:tcPr>
                  <w:tcW w:w="6237" w:type="dxa"/>
                  <w:tcBorders>
                    <w:top w:val="nil"/>
                    <w:left w:val="nil"/>
                    <w:bottom w:val="nil"/>
                    <w:right w:val="nil"/>
                  </w:tcBorders>
                  <w:shd w:val="clear" w:color="auto" w:fill="auto"/>
                  <w:noWrap/>
                  <w:vAlign w:val="bottom"/>
                  <w:hideMark/>
                </w:tcPr>
                <w:p w:rsidR="003D4E33" w:rsidRPr="00220E08" w:rsidRDefault="003D4E33" w:rsidP="00220E08">
                  <w:pPr>
                    <w:spacing w:after="0" w:line="240" w:lineRule="auto"/>
                    <w:jc w:val="center"/>
                    <w:rPr>
                      <w:rFonts w:eastAsia="Times New Roman"/>
                      <w:color w:val="000000"/>
                    </w:rPr>
                  </w:pPr>
                  <w:r w:rsidRPr="00220E08">
                    <w:rPr>
                      <w:rFonts w:eastAsia="Times New Roman"/>
                      <w:color w:val="000000"/>
                    </w:rPr>
                    <w:t xml:space="preserve"> </w:t>
                  </w:r>
                </w:p>
              </w:tc>
            </w:tr>
            <w:tr w:rsidR="003D4E33" w:rsidRPr="00220E08" w:rsidTr="003B0D2F">
              <w:trPr>
                <w:trHeight w:val="300"/>
              </w:trPr>
              <w:tc>
                <w:tcPr>
                  <w:tcW w:w="6735" w:type="dxa"/>
                  <w:tcBorders>
                    <w:top w:val="nil"/>
                    <w:left w:val="nil"/>
                    <w:bottom w:val="nil"/>
                    <w:right w:val="nil"/>
                  </w:tcBorders>
                  <w:shd w:val="clear" w:color="auto" w:fill="auto"/>
                  <w:noWrap/>
                  <w:vAlign w:val="bottom"/>
                  <w:hideMark/>
                </w:tcPr>
                <w:p w:rsidR="003D4E33" w:rsidRPr="00220E08" w:rsidRDefault="003D4E33" w:rsidP="00220E08">
                  <w:pPr>
                    <w:spacing w:after="0" w:line="240" w:lineRule="auto"/>
                    <w:rPr>
                      <w:rFonts w:eastAsia="Times New Roman"/>
                      <w:color w:val="000000"/>
                    </w:rPr>
                  </w:pPr>
                </w:p>
              </w:tc>
              <w:tc>
                <w:tcPr>
                  <w:tcW w:w="6237" w:type="dxa"/>
                  <w:tcBorders>
                    <w:top w:val="nil"/>
                    <w:left w:val="nil"/>
                    <w:bottom w:val="nil"/>
                    <w:right w:val="nil"/>
                  </w:tcBorders>
                  <w:shd w:val="clear" w:color="auto" w:fill="auto"/>
                  <w:noWrap/>
                  <w:vAlign w:val="bottom"/>
                  <w:hideMark/>
                </w:tcPr>
                <w:p w:rsidR="003D4E33" w:rsidRPr="00220E08" w:rsidRDefault="003D4E33" w:rsidP="00220E08">
                  <w:pPr>
                    <w:spacing w:after="0" w:line="240" w:lineRule="auto"/>
                    <w:jc w:val="center"/>
                    <w:rPr>
                      <w:rFonts w:eastAsia="Times New Roman"/>
                      <w:color w:val="000000"/>
                    </w:rPr>
                  </w:pPr>
                  <w:r w:rsidRPr="00220E08">
                    <w:rPr>
                      <w:rFonts w:eastAsia="Times New Roman"/>
                      <w:color w:val="000000"/>
                    </w:rPr>
                    <w:t xml:space="preserve"> </w:t>
                  </w:r>
                </w:p>
              </w:tc>
            </w:tr>
            <w:tr w:rsidR="003D4E33" w:rsidRPr="00220E08" w:rsidTr="003B0D2F">
              <w:trPr>
                <w:trHeight w:val="300"/>
              </w:trPr>
              <w:tc>
                <w:tcPr>
                  <w:tcW w:w="6735" w:type="dxa"/>
                  <w:tcBorders>
                    <w:top w:val="single" w:sz="4" w:space="0" w:color="auto"/>
                    <w:left w:val="single" w:sz="4" w:space="0" w:color="auto"/>
                    <w:bottom w:val="nil"/>
                    <w:right w:val="nil"/>
                  </w:tcBorders>
                  <w:shd w:val="clear" w:color="auto" w:fill="auto"/>
                  <w:noWrap/>
                  <w:vAlign w:val="bottom"/>
                  <w:hideMark/>
                </w:tcPr>
                <w:p w:rsidR="003D4E33" w:rsidRPr="00220E08" w:rsidRDefault="003D4E33" w:rsidP="00066D3F">
                  <w:pPr>
                    <w:spacing w:after="0" w:line="240" w:lineRule="auto"/>
                    <w:rPr>
                      <w:rFonts w:eastAsia="Times New Roman"/>
                      <w:color w:val="000000"/>
                    </w:rPr>
                  </w:pPr>
                  <w:r w:rsidRPr="00220E08">
                    <w:rPr>
                      <w:rFonts w:eastAsia="Times New Roman"/>
                      <w:color w:val="000000"/>
                    </w:rPr>
                    <w:t>e. Vice President for Student Affairs</w:t>
                  </w:r>
                </w:p>
              </w:tc>
              <w:tc>
                <w:tcPr>
                  <w:tcW w:w="6237" w:type="dxa"/>
                  <w:tcBorders>
                    <w:top w:val="single" w:sz="4" w:space="0" w:color="auto"/>
                    <w:left w:val="nil"/>
                    <w:bottom w:val="nil"/>
                    <w:right w:val="single" w:sz="4" w:space="0" w:color="auto"/>
                  </w:tcBorders>
                  <w:shd w:val="clear" w:color="auto" w:fill="auto"/>
                  <w:noWrap/>
                  <w:vAlign w:val="bottom"/>
                  <w:hideMark/>
                </w:tcPr>
                <w:p w:rsidR="003D4E33" w:rsidRPr="00220E08" w:rsidRDefault="003D4E33" w:rsidP="00220E08">
                  <w:pPr>
                    <w:spacing w:after="0" w:line="240" w:lineRule="auto"/>
                    <w:jc w:val="center"/>
                    <w:rPr>
                      <w:rFonts w:eastAsia="Times New Roman"/>
                      <w:color w:val="000000"/>
                    </w:rPr>
                  </w:pPr>
                  <w:r w:rsidRPr="00220E08">
                    <w:rPr>
                      <w:rFonts w:eastAsia="Times New Roman"/>
                      <w:color w:val="000000"/>
                    </w:rPr>
                    <w:t xml:space="preserve"> </w:t>
                  </w:r>
                </w:p>
              </w:tc>
            </w:tr>
            <w:tr w:rsidR="003D4E33"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3D4E33" w:rsidRPr="00220E08" w:rsidRDefault="003D4E33" w:rsidP="00066D3F">
                  <w:pPr>
                    <w:spacing w:after="0" w:line="240" w:lineRule="auto"/>
                    <w:rPr>
                      <w:rFonts w:eastAsia="Times New Roman"/>
                      <w:color w:val="000000"/>
                    </w:rPr>
                  </w:pPr>
                  <w:r w:rsidRPr="00220E08">
                    <w:rPr>
                      <w:rFonts w:eastAsia="Times New Roman"/>
                      <w:color w:val="000000"/>
                    </w:rPr>
                    <w:t>1) Appointment</w:t>
                  </w:r>
                </w:p>
              </w:tc>
              <w:tc>
                <w:tcPr>
                  <w:tcW w:w="6237" w:type="dxa"/>
                  <w:tcBorders>
                    <w:top w:val="nil"/>
                    <w:left w:val="nil"/>
                    <w:bottom w:val="nil"/>
                    <w:right w:val="single" w:sz="4" w:space="0" w:color="auto"/>
                  </w:tcBorders>
                  <w:shd w:val="clear" w:color="auto" w:fill="auto"/>
                  <w:noWrap/>
                  <w:vAlign w:val="bottom"/>
                  <w:hideMark/>
                </w:tcPr>
                <w:p w:rsidR="003D4E33" w:rsidRPr="00220E08" w:rsidRDefault="003D4E33" w:rsidP="00220E08">
                  <w:pPr>
                    <w:spacing w:after="0" w:line="240" w:lineRule="auto"/>
                    <w:jc w:val="center"/>
                    <w:rPr>
                      <w:rFonts w:eastAsia="Times New Roman"/>
                      <w:color w:val="000000"/>
                    </w:rPr>
                  </w:pPr>
                </w:p>
              </w:tc>
            </w:tr>
            <w:tr w:rsidR="003D4E33"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3D4E33" w:rsidRPr="00220E08" w:rsidRDefault="003D4E33" w:rsidP="00066D3F">
                  <w:pPr>
                    <w:spacing w:after="0" w:line="240" w:lineRule="auto"/>
                    <w:rPr>
                      <w:rFonts w:eastAsia="Times New Roman"/>
                      <w:color w:val="000000"/>
                    </w:rPr>
                  </w:pPr>
                  <w:r w:rsidRPr="00220E08">
                    <w:rPr>
                      <w:rFonts w:eastAsia="Times New Roman"/>
                      <w:color w:val="000000"/>
                    </w:rPr>
                    <w:t>2) Authority and Responsibility</w:t>
                  </w:r>
                </w:p>
              </w:tc>
              <w:tc>
                <w:tcPr>
                  <w:tcW w:w="6237" w:type="dxa"/>
                  <w:tcBorders>
                    <w:top w:val="nil"/>
                    <w:left w:val="nil"/>
                    <w:bottom w:val="nil"/>
                    <w:right w:val="single" w:sz="4" w:space="0" w:color="auto"/>
                  </w:tcBorders>
                  <w:shd w:val="clear" w:color="auto" w:fill="auto"/>
                  <w:noWrap/>
                  <w:vAlign w:val="bottom"/>
                  <w:hideMark/>
                </w:tcPr>
                <w:p w:rsidR="003D4E33" w:rsidRPr="00220E08" w:rsidRDefault="003D4E33" w:rsidP="00220E08">
                  <w:pPr>
                    <w:spacing w:after="0" w:line="240" w:lineRule="auto"/>
                    <w:jc w:val="center"/>
                    <w:rPr>
                      <w:rFonts w:eastAsia="Times New Roman"/>
                      <w:color w:val="000000"/>
                    </w:rPr>
                  </w:pPr>
                  <w:r w:rsidRPr="00220E08">
                    <w:rPr>
                      <w:rFonts w:eastAsia="Times New Roman"/>
                      <w:color w:val="000000"/>
                    </w:rPr>
                    <w:t xml:space="preserve"> </w:t>
                  </w:r>
                </w:p>
              </w:tc>
            </w:tr>
            <w:tr w:rsidR="003D4E33"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3D4E33" w:rsidRPr="00220E08" w:rsidRDefault="003D4E33" w:rsidP="00066D3F">
                  <w:pPr>
                    <w:spacing w:after="0" w:line="240" w:lineRule="auto"/>
                    <w:rPr>
                      <w:rFonts w:eastAsia="Times New Roman"/>
                      <w:color w:val="000000"/>
                    </w:rPr>
                  </w:pPr>
                  <w:r w:rsidRPr="00220E08">
                    <w:rPr>
                      <w:rFonts w:eastAsia="Times New Roman"/>
                      <w:color w:val="000000"/>
                    </w:rPr>
                    <w:t>3) Other Student Affairs Administrators</w:t>
                  </w:r>
                </w:p>
              </w:tc>
              <w:tc>
                <w:tcPr>
                  <w:tcW w:w="6237" w:type="dxa"/>
                  <w:tcBorders>
                    <w:top w:val="nil"/>
                    <w:left w:val="nil"/>
                    <w:bottom w:val="nil"/>
                    <w:right w:val="single" w:sz="4" w:space="0" w:color="auto"/>
                  </w:tcBorders>
                  <w:shd w:val="clear" w:color="auto" w:fill="auto"/>
                  <w:noWrap/>
                  <w:vAlign w:val="bottom"/>
                  <w:hideMark/>
                </w:tcPr>
                <w:p w:rsidR="003D4E33" w:rsidRPr="00220E08" w:rsidRDefault="003D4E33" w:rsidP="00066D3F">
                  <w:pPr>
                    <w:spacing w:after="0" w:line="240" w:lineRule="auto"/>
                    <w:jc w:val="center"/>
                    <w:rPr>
                      <w:rFonts w:eastAsia="Times New Roman"/>
                      <w:color w:val="000000"/>
                    </w:rPr>
                  </w:pPr>
                  <w:r w:rsidRPr="00220E08">
                    <w:rPr>
                      <w:rFonts w:eastAsia="Times New Roman"/>
                      <w:color w:val="000000"/>
                    </w:rPr>
                    <w:t xml:space="preserve"> </w:t>
                  </w:r>
                </w:p>
              </w:tc>
            </w:tr>
            <w:tr w:rsidR="003D4E33"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3D4E33" w:rsidRPr="00220E08" w:rsidRDefault="003D4E33" w:rsidP="00066D3F">
                  <w:pPr>
                    <w:spacing w:after="0" w:line="240" w:lineRule="auto"/>
                    <w:rPr>
                      <w:rFonts w:eastAsia="Times New Roman"/>
                      <w:color w:val="000000"/>
                    </w:rPr>
                  </w:pPr>
                  <w:r w:rsidRPr="00220E08">
                    <w:rPr>
                      <w:rFonts w:eastAsia="Times New Roman"/>
                      <w:color w:val="000000"/>
                    </w:rPr>
                    <w:t xml:space="preserve">a) Director of Athletics and Recreation </w:t>
                  </w:r>
                </w:p>
              </w:tc>
              <w:tc>
                <w:tcPr>
                  <w:tcW w:w="6237" w:type="dxa"/>
                  <w:tcBorders>
                    <w:top w:val="nil"/>
                    <w:left w:val="nil"/>
                    <w:bottom w:val="nil"/>
                    <w:right w:val="single" w:sz="4" w:space="0" w:color="auto"/>
                  </w:tcBorders>
                  <w:shd w:val="clear" w:color="auto" w:fill="auto"/>
                  <w:noWrap/>
                  <w:vAlign w:val="bottom"/>
                  <w:hideMark/>
                </w:tcPr>
                <w:p w:rsidR="003D4E33" w:rsidRPr="00220E08" w:rsidRDefault="003D4E33" w:rsidP="00220E08">
                  <w:pPr>
                    <w:spacing w:after="0" w:line="240" w:lineRule="auto"/>
                    <w:jc w:val="center"/>
                    <w:rPr>
                      <w:rFonts w:eastAsia="Times New Roman"/>
                      <w:color w:val="000000"/>
                    </w:rPr>
                  </w:pPr>
                  <w:r w:rsidRPr="00220E08">
                    <w:rPr>
                      <w:rFonts w:eastAsia="Times New Roman"/>
                      <w:color w:val="000000"/>
                    </w:rPr>
                    <w:t xml:space="preserve"> VP for Student Affairs updates this section</w:t>
                  </w:r>
                </w:p>
              </w:tc>
            </w:tr>
            <w:tr w:rsidR="003D4E33"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3D4E33" w:rsidRPr="00220E08" w:rsidRDefault="003D4E33" w:rsidP="00066D3F">
                  <w:pPr>
                    <w:spacing w:after="0" w:line="240" w:lineRule="auto"/>
                    <w:rPr>
                      <w:rFonts w:eastAsia="Times New Roman"/>
                      <w:color w:val="000000"/>
                    </w:rPr>
                  </w:pPr>
                  <w:r w:rsidRPr="00220E08">
                    <w:rPr>
                      <w:rFonts w:eastAsia="Times New Roman"/>
                      <w:color w:val="000000"/>
                    </w:rPr>
                    <w:t xml:space="preserve">b) Director of Women’s Health </w:t>
                  </w:r>
                </w:p>
              </w:tc>
              <w:tc>
                <w:tcPr>
                  <w:tcW w:w="6237" w:type="dxa"/>
                  <w:tcBorders>
                    <w:top w:val="nil"/>
                    <w:left w:val="nil"/>
                    <w:bottom w:val="nil"/>
                    <w:right w:val="single" w:sz="4" w:space="0" w:color="auto"/>
                  </w:tcBorders>
                  <w:shd w:val="clear" w:color="auto" w:fill="auto"/>
                  <w:noWrap/>
                  <w:vAlign w:val="bottom"/>
                  <w:hideMark/>
                </w:tcPr>
                <w:p w:rsidR="003D4E33" w:rsidRPr="00220E08" w:rsidRDefault="003D4E33" w:rsidP="00220E08">
                  <w:pPr>
                    <w:spacing w:after="0" w:line="240" w:lineRule="auto"/>
                    <w:jc w:val="center"/>
                    <w:rPr>
                      <w:rFonts w:eastAsia="Times New Roman"/>
                      <w:color w:val="000000"/>
                    </w:rPr>
                  </w:pPr>
                  <w:r w:rsidRPr="00220E08">
                    <w:rPr>
                      <w:rFonts w:eastAsia="Times New Roman"/>
                      <w:color w:val="000000"/>
                    </w:rPr>
                    <w:t xml:space="preserve"> </w:t>
                  </w:r>
                </w:p>
              </w:tc>
            </w:tr>
            <w:tr w:rsidR="003D4E33"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3D4E33" w:rsidRPr="00220E08" w:rsidRDefault="003D4E33" w:rsidP="00220E08">
                  <w:pPr>
                    <w:spacing w:after="0" w:line="240" w:lineRule="auto"/>
                    <w:rPr>
                      <w:rFonts w:eastAsia="Times New Roman"/>
                      <w:color w:val="000000"/>
                    </w:rPr>
                  </w:pPr>
                  <w:r w:rsidRPr="00220E08">
                    <w:rPr>
                      <w:rFonts w:eastAsia="Times New Roman"/>
                      <w:color w:val="000000"/>
                    </w:rPr>
                    <w:t>iv</w:t>
                  </w:r>
                </w:p>
              </w:tc>
              <w:tc>
                <w:tcPr>
                  <w:tcW w:w="6237" w:type="dxa"/>
                  <w:tcBorders>
                    <w:top w:val="nil"/>
                    <w:left w:val="nil"/>
                    <w:bottom w:val="nil"/>
                    <w:right w:val="single" w:sz="4" w:space="0" w:color="auto"/>
                  </w:tcBorders>
                  <w:shd w:val="clear" w:color="auto" w:fill="auto"/>
                  <w:noWrap/>
                  <w:vAlign w:val="bottom"/>
                  <w:hideMark/>
                </w:tcPr>
                <w:p w:rsidR="003D4E33" w:rsidRPr="00220E08" w:rsidRDefault="003D4E33" w:rsidP="00220E08">
                  <w:pPr>
                    <w:spacing w:after="0" w:line="240" w:lineRule="auto"/>
                    <w:jc w:val="center"/>
                    <w:rPr>
                      <w:rFonts w:eastAsia="Times New Roman"/>
                      <w:color w:val="000000"/>
                    </w:rPr>
                  </w:pPr>
                  <w:r w:rsidRPr="00220E08">
                    <w:rPr>
                      <w:rFonts w:eastAsia="Times New Roman"/>
                      <w:color w:val="000000"/>
                    </w:rPr>
                    <w:t xml:space="preserve"> </w:t>
                  </w:r>
                </w:p>
              </w:tc>
            </w:tr>
            <w:tr w:rsidR="003D4E33"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3D4E33" w:rsidRPr="00220E08" w:rsidRDefault="003D4E33" w:rsidP="00066D3F">
                  <w:pPr>
                    <w:spacing w:after="0" w:line="240" w:lineRule="auto"/>
                    <w:rPr>
                      <w:rFonts w:eastAsia="Times New Roman"/>
                      <w:color w:val="000000"/>
                    </w:rPr>
                  </w:pPr>
                  <w:r w:rsidRPr="00220E08">
                    <w:rPr>
                      <w:rFonts w:eastAsia="Times New Roman"/>
                      <w:color w:val="000000"/>
                    </w:rPr>
                    <w:t xml:space="preserve">c) Director of Residence Life and Community Standards </w:t>
                  </w:r>
                </w:p>
              </w:tc>
              <w:tc>
                <w:tcPr>
                  <w:tcW w:w="6237" w:type="dxa"/>
                  <w:tcBorders>
                    <w:top w:val="nil"/>
                    <w:left w:val="nil"/>
                    <w:bottom w:val="nil"/>
                    <w:right w:val="single" w:sz="4" w:space="0" w:color="auto"/>
                  </w:tcBorders>
                  <w:shd w:val="clear" w:color="auto" w:fill="auto"/>
                  <w:noWrap/>
                  <w:vAlign w:val="bottom"/>
                  <w:hideMark/>
                </w:tcPr>
                <w:p w:rsidR="003D4E33" w:rsidRPr="00220E08" w:rsidRDefault="003D4E33" w:rsidP="00220E08">
                  <w:pPr>
                    <w:spacing w:after="0" w:line="240" w:lineRule="auto"/>
                    <w:jc w:val="center"/>
                    <w:rPr>
                      <w:rFonts w:eastAsia="Times New Roman"/>
                      <w:color w:val="000000"/>
                    </w:rPr>
                  </w:pPr>
                  <w:r w:rsidRPr="00220E08">
                    <w:rPr>
                      <w:rFonts w:eastAsia="Times New Roman"/>
                      <w:color w:val="000000"/>
                    </w:rPr>
                    <w:t xml:space="preserve"> </w:t>
                  </w:r>
                </w:p>
              </w:tc>
            </w:tr>
            <w:tr w:rsidR="003D4E33"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3D4E33" w:rsidRPr="00220E08" w:rsidRDefault="003D4E33" w:rsidP="00066D3F">
                  <w:pPr>
                    <w:spacing w:after="0" w:line="240" w:lineRule="auto"/>
                    <w:rPr>
                      <w:rFonts w:eastAsia="Times New Roman"/>
                      <w:color w:val="000000"/>
                    </w:rPr>
                  </w:pPr>
                  <w:r w:rsidRPr="00220E08">
                    <w:rPr>
                      <w:rFonts w:eastAsia="Times New Roman"/>
                      <w:color w:val="000000"/>
                    </w:rPr>
                    <w:t xml:space="preserve">d) Director of Student Involvement </w:t>
                  </w:r>
                </w:p>
              </w:tc>
              <w:tc>
                <w:tcPr>
                  <w:tcW w:w="6237" w:type="dxa"/>
                  <w:tcBorders>
                    <w:top w:val="nil"/>
                    <w:left w:val="nil"/>
                    <w:bottom w:val="nil"/>
                    <w:right w:val="single" w:sz="4" w:space="0" w:color="auto"/>
                  </w:tcBorders>
                  <w:shd w:val="clear" w:color="auto" w:fill="auto"/>
                  <w:noWrap/>
                  <w:vAlign w:val="bottom"/>
                  <w:hideMark/>
                </w:tcPr>
                <w:p w:rsidR="003D4E33" w:rsidRPr="00220E08" w:rsidRDefault="003D4E33" w:rsidP="00220E08">
                  <w:pPr>
                    <w:spacing w:after="0" w:line="240" w:lineRule="auto"/>
                    <w:jc w:val="center"/>
                    <w:rPr>
                      <w:rFonts w:eastAsia="Times New Roman"/>
                      <w:color w:val="000000"/>
                    </w:rPr>
                  </w:pPr>
                  <w:r w:rsidRPr="00220E08">
                    <w:rPr>
                      <w:rFonts w:eastAsia="Times New Roman"/>
                      <w:color w:val="000000"/>
                    </w:rPr>
                    <w:t xml:space="preserve"> </w:t>
                  </w:r>
                </w:p>
              </w:tc>
            </w:tr>
            <w:tr w:rsidR="003D4E33"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3D4E33" w:rsidRPr="00220E08" w:rsidRDefault="003D4E33" w:rsidP="00066D3F">
                  <w:pPr>
                    <w:spacing w:after="0" w:line="240" w:lineRule="auto"/>
                    <w:rPr>
                      <w:rFonts w:eastAsia="Times New Roman"/>
                      <w:color w:val="000000"/>
                    </w:rPr>
                  </w:pPr>
                  <w:r w:rsidRPr="00220E08">
                    <w:rPr>
                      <w:rFonts w:eastAsia="Times New Roman"/>
                      <w:color w:val="000000"/>
                    </w:rPr>
                    <w:t xml:space="preserve">e) Director of Safety and Security </w:t>
                  </w:r>
                </w:p>
              </w:tc>
              <w:tc>
                <w:tcPr>
                  <w:tcW w:w="6237" w:type="dxa"/>
                  <w:tcBorders>
                    <w:top w:val="nil"/>
                    <w:left w:val="nil"/>
                    <w:bottom w:val="nil"/>
                    <w:right w:val="single" w:sz="4" w:space="0" w:color="auto"/>
                  </w:tcBorders>
                  <w:shd w:val="clear" w:color="auto" w:fill="auto"/>
                  <w:noWrap/>
                  <w:vAlign w:val="bottom"/>
                  <w:hideMark/>
                </w:tcPr>
                <w:p w:rsidR="003D4E33" w:rsidRPr="00220E08" w:rsidRDefault="003D4E33" w:rsidP="00220E08">
                  <w:pPr>
                    <w:spacing w:after="0" w:line="240" w:lineRule="auto"/>
                    <w:jc w:val="center"/>
                    <w:rPr>
                      <w:rFonts w:eastAsia="Times New Roman"/>
                      <w:color w:val="000000"/>
                    </w:rPr>
                  </w:pPr>
                  <w:r w:rsidRPr="00220E08">
                    <w:rPr>
                      <w:rFonts w:eastAsia="Times New Roman"/>
                      <w:color w:val="000000"/>
                    </w:rPr>
                    <w:t xml:space="preserve"> </w:t>
                  </w:r>
                </w:p>
              </w:tc>
            </w:tr>
            <w:tr w:rsidR="003D4E33" w:rsidRPr="00220E08" w:rsidTr="003B0D2F">
              <w:trPr>
                <w:trHeight w:val="300"/>
              </w:trPr>
              <w:tc>
                <w:tcPr>
                  <w:tcW w:w="6735" w:type="dxa"/>
                  <w:tcBorders>
                    <w:top w:val="nil"/>
                    <w:left w:val="single" w:sz="4" w:space="0" w:color="auto"/>
                    <w:bottom w:val="single" w:sz="4" w:space="0" w:color="auto"/>
                    <w:right w:val="nil"/>
                  </w:tcBorders>
                  <w:shd w:val="clear" w:color="auto" w:fill="auto"/>
                  <w:noWrap/>
                  <w:vAlign w:val="bottom"/>
                  <w:hideMark/>
                </w:tcPr>
                <w:p w:rsidR="003D4E33" w:rsidRPr="00220E08" w:rsidRDefault="003D4E33" w:rsidP="00066D3F">
                  <w:pPr>
                    <w:spacing w:after="0" w:line="240" w:lineRule="auto"/>
                    <w:rPr>
                      <w:rFonts w:eastAsia="Times New Roman"/>
                      <w:color w:val="000000"/>
                    </w:rPr>
                  </w:pPr>
                  <w:r w:rsidRPr="00220E08">
                    <w:rPr>
                      <w:rFonts w:eastAsia="Times New Roman"/>
                      <w:color w:val="000000"/>
                    </w:rPr>
                    <w:t xml:space="preserve">f) Director of Multicultural Services and Student Programs </w:t>
                  </w:r>
                </w:p>
              </w:tc>
              <w:tc>
                <w:tcPr>
                  <w:tcW w:w="6237" w:type="dxa"/>
                  <w:tcBorders>
                    <w:top w:val="nil"/>
                    <w:left w:val="nil"/>
                    <w:bottom w:val="single" w:sz="4" w:space="0" w:color="auto"/>
                    <w:right w:val="single" w:sz="4" w:space="0" w:color="auto"/>
                  </w:tcBorders>
                  <w:shd w:val="clear" w:color="auto" w:fill="auto"/>
                  <w:noWrap/>
                  <w:vAlign w:val="bottom"/>
                  <w:hideMark/>
                </w:tcPr>
                <w:p w:rsidR="003D4E33" w:rsidRPr="00220E08" w:rsidRDefault="003D4E33" w:rsidP="00220E08">
                  <w:pPr>
                    <w:spacing w:after="0" w:line="240" w:lineRule="auto"/>
                    <w:jc w:val="center"/>
                    <w:rPr>
                      <w:rFonts w:eastAsia="Times New Roman"/>
                      <w:color w:val="000000"/>
                    </w:rPr>
                  </w:pPr>
                  <w:r w:rsidRPr="00220E08">
                    <w:rPr>
                      <w:rFonts w:eastAsia="Times New Roman"/>
                      <w:color w:val="000000"/>
                    </w:rPr>
                    <w:t xml:space="preserve"> </w:t>
                  </w:r>
                </w:p>
              </w:tc>
            </w:tr>
            <w:tr w:rsidR="00C37924" w:rsidRPr="00220E08" w:rsidTr="003B0D2F">
              <w:trPr>
                <w:trHeight w:val="300"/>
              </w:trPr>
              <w:tc>
                <w:tcPr>
                  <w:tcW w:w="6735" w:type="dxa"/>
                  <w:tcBorders>
                    <w:top w:val="nil"/>
                    <w:left w:val="nil"/>
                    <w:bottom w:val="nil"/>
                    <w:right w:val="nil"/>
                  </w:tcBorders>
                  <w:shd w:val="clear" w:color="auto" w:fill="auto"/>
                  <w:noWrap/>
                  <w:vAlign w:val="bottom"/>
                  <w:hideMark/>
                </w:tcPr>
                <w:p w:rsidR="00C37924" w:rsidRPr="00220E08" w:rsidRDefault="00C37924" w:rsidP="00220E08">
                  <w:pPr>
                    <w:spacing w:after="0" w:line="240" w:lineRule="auto"/>
                    <w:rPr>
                      <w:rFonts w:eastAsia="Times New Roman"/>
                      <w:color w:val="000000"/>
                    </w:rPr>
                  </w:pPr>
                </w:p>
              </w:tc>
              <w:tc>
                <w:tcPr>
                  <w:tcW w:w="6237" w:type="dxa"/>
                  <w:tcBorders>
                    <w:top w:val="nil"/>
                    <w:left w:val="nil"/>
                    <w:bottom w:val="nil"/>
                    <w:right w:val="nil"/>
                  </w:tcBorders>
                  <w:shd w:val="clear" w:color="auto" w:fill="auto"/>
                  <w:noWrap/>
                  <w:vAlign w:val="bottom"/>
                  <w:hideMark/>
                </w:tcPr>
                <w:p w:rsidR="00C37924" w:rsidRDefault="00C37924" w:rsidP="00C37924">
                  <w:pPr>
                    <w:spacing w:after="0" w:line="240" w:lineRule="auto"/>
                    <w:rPr>
                      <w:rFonts w:eastAsia="Times New Roman"/>
                      <w:color w:val="000000"/>
                    </w:rPr>
                  </w:pPr>
                </w:p>
                <w:p w:rsidR="003B0D2F" w:rsidRDefault="003B0D2F" w:rsidP="00C37924">
                  <w:pPr>
                    <w:spacing w:after="0" w:line="240" w:lineRule="auto"/>
                    <w:rPr>
                      <w:rFonts w:eastAsia="Times New Roman"/>
                      <w:color w:val="000000"/>
                    </w:rPr>
                  </w:pPr>
                </w:p>
                <w:p w:rsidR="003B0D2F" w:rsidRDefault="003B0D2F" w:rsidP="00C37924">
                  <w:pPr>
                    <w:spacing w:after="0" w:line="240" w:lineRule="auto"/>
                    <w:rPr>
                      <w:rFonts w:eastAsia="Times New Roman"/>
                      <w:color w:val="000000"/>
                    </w:rPr>
                  </w:pPr>
                </w:p>
                <w:p w:rsidR="003B0D2F" w:rsidRDefault="003B0D2F" w:rsidP="00C37924">
                  <w:pPr>
                    <w:spacing w:after="0" w:line="240" w:lineRule="auto"/>
                    <w:rPr>
                      <w:rFonts w:eastAsia="Times New Roman"/>
                      <w:color w:val="000000"/>
                    </w:rPr>
                  </w:pPr>
                </w:p>
                <w:p w:rsidR="003B0D2F" w:rsidRDefault="003B0D2F" w:rsidP="00C37924">
                  <w:pPr>
                    <w:spacing w:after="0" w:line="240" w:lineRule="auto"/>
                    <w:rPr>
                      <w:rFonts w:eastAsia="Times New Roman"/>
                      <w:color w:val="000000"/>
                    </w:rPr>
                  </w:pPr>
                </w:p>
                <w:p w:rsidR="003B0D2F" w:rsidRDefault="003B0D2F" w:rsidP="00C37924">
                  <w:pPr>
                    <w:spacing w:after="0" w:line="240" w:lineRule="auto"/>
                    <w:rPr>
                      <w:rFonts w:eastAsia="Times New Roman"/>
                      <w:color w:val="000000"/>
                    </w:rPr>
                  </w:pPr>
                </w:p>
                <w:p w:rsidR="003B0D2F" w:rsidRDefault="003B0D2F" w:rsidP="00C37924">
                  <w:pPr>
                    <w:spacing w:after="0" w:line="240" w:lineRule="auto"/>
                    <w:rPr>
                      <w:rFonts w:eastAsia="Times New Roman"/>
                      <w:color w:val="000000"/>
                    </w:rPr>
                  </w:pPr>
                </w:p>
                <w:p w:rsidR="003B0D2F" w:rsidRPr="00220E08" w:rsidRDefault="003B0D2F" w:rsidP="00C37924">
                  <w:pPr>
                    <w:spacing w:after="0" w:line="240" w:lineRule="auto"/>
                    <w:rPr>
                      <w:rFonts w:eastAsia="Times New Roman"/>
                      <w:color w:val="000000"/>
                    </w:rPr>
                  </w:pPr>
                </w:p>
              </w:tc>
            </w:tr>
            <w:tr w:rsidR="00C37924" w:rsidRPr="00220E08" w:rsidTr="003B0D2F">
              <w:trPr>
                <w:trHeight w:val="300"/>
              </w:trPr>
              <w:tc>
                <w:tcPr>
                  <w:tcW w:w="6735" w:type="dxa"/>
                  <w:tcBorders>
                    <w:top w:val="single" w:sz="4" w:space="0" w:color="auto"/>
                    <w:left w:val="single" w:sz="4" w:space="0" w:color="auto"/>
                    <w:bottom w:val="nil"/>
                    <w:right w:val="nil"/>
                  </w:tcBorders>
                  <w:shd w:val="clear" w:color="auto" w:fill="auto"/>
                  <w:noWrap/>
                  <w:vAlign w:val="bottom"/>
                  <w:hideMark/>
                </w:tcPr>
                <w:p w:rsidR="00C37924" w:rsidRDefault="00C37924" w:rsidP="00066D3F">
                  <w:pPr>
                    <w:spacing w:after="0" w:line="240" w:lineRule="auto"/>
                    <w:rPr>
                      <w:rFonts w:eastAsia="Times New Roman"/>
                      <w:color w:val="000000"/>
                    </w:rPr>
                  </w:pPr>
                </w:p>
                <w:p w:rsidR="00C37924" w:rsidRPr="00220E08" w:rsidRDefault="00C37924" w:rsidP="00066D3F">
                  <w:pPr>
                    <w:spacing w:after="0" w:line="240" w:lineRule="auto"/>
                    <w:rPr>
                      <w:rFonts w:eastAsia="Times New Roman"/>
                      <w:color w:val="000000"/>
                    </w:rPr>
                  </w:pPr>
                  <w:r w:rsidRPr="00220E08">
                    <w:rPr>
                      <w:rFonts w:eastAsia="Times New Roman"/>
                      <w:color w:val="000000"/>
                    </w:rPr>
                    <w:t xml:space="preserve">f. Vice President for Finance and Administration </w:t>
                  </w:r>
                </w:p>
              </w:tc>
              <w:tc>
                <w:tcPr>
                  <w:tcW w:w="6237" w:type="dxa"/>
                  <w:tcBorders>
                    <w:top w:val="single" w:sz="4" w:space="0" w:color="auto"/>
                    <w:left w:val="nil"/>
                    <w:bottom w:val="nil"/>
                    <w:right w:val="single" w:sz="4" w:space="0" w:color="auto"/>
                  </w:tcBorders>
                  <w:shd w:val="clear" w:color="auto" w:fill="auto"/>
                  <w:noWrap/>
                  <w:vAlign w:val="bottom"/>
                  <w:hideMark/>
                </w:tcPr>
                <w:p w:rsidR="00C37924" w:rsidRPr="00220E08" w:rsidRDefault="00C37924" w:rsidP="00220E08">
                  <w:pPr>
                    <w:spacing w:after="0" w:line="240" w:lineRule="auto"/>
                    <w:jc w:val="center"/>
                    <w:rPr>
                      <w:rFonts w:eastAsia="Times New Roman"/>
                      <w:color w:val="000000"/>
                    </w:rPr>
                  </w:pPr>
                  <w:r w:rsidRPr="00220E08">
                    <w:rPr>
                      <w:rFonts w:eastAsia="Times New Roman"/>
                      <w:color w:val="000000"/>
                    </w:rPr>
                    <w:t xml:space="preserve"> </w:t>
                  </w:r>
                </w:p>
              </w:tc>
            </w:tr>
            <w:tr w:rsidR="00C37924"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C37924" w:rsidRPr="00220E08" w:rsidRDefault="00C37924" w:rsidP="00066D3F">
                  <w:pPr>
                    <w:spacing w:after="0" w:line="240" w:lineRule="auto"/>
                    <w:rPr>
                      <w:rFonts w:eastAsia="Times New Roman"/>
                      <w:color w:val="000000"/>
                    </w:rPr>
                  </w:pPr>
                  <w:r w:rsidRPr="00220E08">
                    <w:rPr>
                      <w:rFonts w:eastAsia="Times New Roman"/>
                      <w:color w:val="000000"/>
                    </w:rPr>
                    <w:t>1) Appointment</w:t>
                  </w:r>
                </w:p>
              </w:tc>
              <w:tc>
                <w:tcPr>
                  <w:tcW w:w="6237" w:type="dxa"/>
                  <w:tcBorders>
                    <w:top w:val="nil"/>
                    <w:left w:val="nil"/>
                    <w:bottom w:val="nil"/>
                    <w:right w:val="single" w:sz="4" w:space="0" w:color="auto"/>
                  </w:tcBorders>
                  <w:shd w:val="clear" w:color="auto" w:fill="auto"/>
                  <w:noWrap/>
                  <w:vAlign w:val="bottom"/>
                  <w:hideMark/>
                </w:tcPr>
                <w:p w:rsidR="00C37924" w:rsidRPr="00220E08" w:rsidRDefault="00C37924" w:rsidP="00220E08">
                  <w:pPr>
                    <w:spacing w:after="0" w:line="240" w:lineRule="auto"/>
                    <w:jc w:val="center"/>
                    <w:rPr>
                      <w:rFonts w:eastAsia="Times New Roman"/>
                      <w:color w:val="000000"/>
                    </w:rPr>
                  </w:pPr>
                  <w:r w:rsidRPr="00220E08">
                    <w:rPr>
                      <w:rFonts w:eastAsia="Times New Roman"/>
                      <w:color w:val="000000"/>
                    </w:rPr>
                    <w:t>VP for Finance and Administration updates</w:t>
                  </w:r>
                </w:p>
              </w:tc>
            </w:tr>
            <w:tr w:rsidR="00C37924"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C37924" w:rsidRPr="00220E08" w:rsidRDefault="00C37924" w:rsidP="00066D3F">
                  <w:pPr>
                    <w:spacing w:after="0" w:line="240" w:lineRule="auto"/>
                    <w:rPr>
                      <w:rFonts w:eastAsia="Times New Roman"/>
                      <w:color w:val="000000"/>
                    </w:rPr>
                  </w:pPr>
                  <w:r w:rsidRPr="00220E08">
                    <w:rPr>
                      <w:rFonts w:eastAsia="Times New Roman"/>
                      <w:color w:val="000000"/>
                    </w:rPr>
                    <w:t>2) Authority and Responsibility</w:t>
                  </w:r>
                </w:p>
              </w:tc>
              <w:tc>
                <w:tcPr>
                  <w:tcW w:w="6237" w:type="dxa"/>
                  <w:tcBorders>
                    <w:top w:val="nil"/>
                    <w:left w:val="nil"/>
                    <w:bottom w:val="nil"/>
                    <w:right w:val="single" w:sz="4" w:space="0" w:color="auto"/>
                  </w:tcBorders>
                  <w:shd w:val="clear" w:color="auto" w:fill="auto"/>
                  <w:noWrap/>
                  <w:vAlign w:val="bottom"/>
                  <w:hideMark/>
                </w:tcPr>
                <w:p w:rsidR="00C37924" w:rsidRPr="00220E08" w:rsidRDefault="001273CC" w:rsidP="00220E08">
                  <w:pPr>
                    <w:spacing w:after="0" w:line="240" w:lineRule="auto"/>
                    <w:jc w:val="center"/>
                    <w:rPr>
                      <w:rFonts w:eastAsia="Times New Roman"/>
                      <w:color w:val="000000"/>
                    </w:rPr>
                  </w:pPr>
                  <w:r>
                    <w:rPr>
                      <w:rFonts w:eastAsia="Times New Roman"/>
                      <w:color w:val="000000"/>
                    </w:rPr>
                    <w:t>t</w:t>
                  </w:r>
                  <w:r w:rsidR="00C37924">
                    <w:rPr>
                      <w:rFonts w:eastAsia="Times New Roman"/>
                      <w:color w:val="000000"/>
                    </w:rPr>
                    <w:t>his section</w:t>
                  </w:r>
                  <w:r w:rsidR="00C37924" w:rsidRPr="00220E08">
                    <w:rPr>
                      <w:rFonts w:eastAsia="Times New Roman"/>
                      <w:color w:val="000000"/>
                    </w:rPr>
                    <w:t xml:space="preserve"> </w:t>
                  </w:r>
                </w:p>
              </w:tc>
            </w:tr>
            <w:tr w:rsidR="00C37924"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C37924" w:rsidRPr="00220E08" w:rsidRDefault="00C37924" w:rsidP="00066D3F">
                  <w:pPr>
                    <w:spacing w:after="0" w:line="240" w:lineRule="auto"/>
                    <w:rPr>
                      <w:rFonts w:eastAsia="Times New Roman"/>
                      <w:color w:val="000000"/>
                    </w:rPr>
                  </w:pPr>
                  <w:r w:rsidRPr="00220E08">
                    <w:rPr>
                      <w:rFonts w:eastAsia="Times New Roman"/>
                      <w:color w:val="000000"/>
                    </w:rPr>
                    <w:t xml:space="preserve">3) Office of Vice President for Finance and Administration </w:t>
                  </w:r>
                </w:p>
              </w:tc>
              <w:tc>
                <w:tcPr>
                  <w:tcW w:w="6237" w:type="dxa"/>
                  <w:tcBorders>
                    <w:top w:val="nil"/>
                    <w:left w:val="nil"/>
                    <w:bottom w:val="nil"/>
                    <w:right w:val="single" w:sz="4" w:space="0" w:color="auto"/>
                  </w:tcBorders>
                  <w:shd w:val="clear" w:color="auto" w:fill="auto"/>
                  <w:noWrap/>
                  <w:vAlign w:val="bottom"/>
                  <w:hideMark/>
                </w:tcPr>
                <w:p w:rsidR="00C37924" w:rsidRPr="00220E08" w:rsidRDefault="00C37924" w:rsidP="00220E08">
                  <w:pPr>
                    <w:spacing w:after="0" w:line="240" w:lineRule="auto"/>
                    <w:jc w:val="center"/>
                    <w:rPr>
                      <w:rFonts w:eastAsia="Times New Roman"/>
                      <w:color w:val="000000"/>
                    </w:rPr>
                  </w:pPr>
                  <w:r w:rsidRPr="00220E08">
                    <w:rPr>
                      <w:rFonts w:eastAsia="Times New Roman"/>
                      <w:color w:val="000000"/>
                    </w:rPr>
                    <w:t xml:space="preserve"> </w:t>
                  </w:r>
                </w:p>
              </w:tc>
            </w:tr>
            <w:tr w:rsidR="00C37924"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C37924" w:rsidRPr="00220E08" w:rsidRDefault="00C37924" w:rsidP="00066D3F">
                  <w:pPr>
                    <w:spacing w:after="0" w:line="240" w:lineRule="auto"/>
                    <w:rPr>
                      <w:rFonts w:eastAsia="Times New Roman"/>
                      <w:color w:val="000000"/>
                    </w:rPr>
                  </w:pPr>
                  <w:r w:rsidRPr="00220E08">
                    <w:rPr>
                      <w:rFonts w:eastAsia="Times New Roman"/>
                      <w:color w:val="000000"/>
                    </w:rPr>
                    <w:t xml:space="preserve">a) Director of Facilities </w:t>
                  </w:r>
                </w:p>
              </w:tc>
              <w:tc>
                <w:tcPr>
                  <w:tcW w:w="6237" w:type="dxa"/>
                  <w:tcBorders>
                    <w:top w:val="nil"/>
                    <w:left w:val="nil"/>
                    <w:bottom w:val="nil"/>
                    <w:right w:val="single" w:sz="4" w:space="0" w:color="auto"/>
                  </w:tcBorders>
                  <w:shd w:val="clear" w:color="auto" w:fill="auto"/>
                  <w:noWrap/>
                  <w:vAlign w:val="bottom"/>
                  <w:hideMark/>
                </w:tcPr>
                <w:p w:rsidR="00C37924" w:rsidRPr="00220E08" w:rsidRDefault="00C37924" w:rsidP="00220E08">
                  <w:pPr>
                    <w:spacing w:after="0" w:line="240" w:lineRule="auto"/>
                    <w:jc w:val="center"/>
                    <w:rPr>
                      <w:rFonts w:eastAsia="Times New Roman"/>
                      <w:color w:val="000000"/>
                    </w:rPr>
                  </w:pPr>
                  <w:r w:rsidRPr="00220E08">
                    <w:rPr>
                      <w:rFonts w:eastAsia="Times New Roman"/>
                      <w:color w:val="000000"/>
                    </w:rPr>
                    <w:t xml:space="preserve"> </w:t>
                  </w:r>
                </w:p>
              </w:tc>
            </w:tr>
            <w:tr w:rsidR="00C37924"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C37924" w:rsidRPr="00220E08" w:rsidRDefault="00C37924" w:rsidP="00066D3F">
                  <w:pPr>
                    <w:spacing w:after="0" w:line="240" w:lineRule="auto"/>
                    <w:rPr>
                      <w:rFonts w:eastAsia="Times New Roman"/>
                      <w:color w:val="000000"/>
                    </w:rPr>
                  </w:pPr>
                  <w:r w:rsidRPr="00220E08">
                    <w:rPr>
                      <w:rFonts w:eastAsia="Times New Roman"/>
                      <w:color w:val="000000"/>
                    </w:rPr>
                    <w:t xml:space="preserve">b) Controller </w:t>
                  </w:r>
                </w:p>
              </w:tc>
              <w:tc>
                <w:tcPr>
                  <w:tcW w:w="6237" w:type="dxa"/>
                  <w:tcBorders>
                    <w:top w:val="nil"/>
                    <w:left w:val="nil"/>
                    <w:bottom w:val="nil"/>
                    <w:right w:val="single" w:sz="4" w:space="0" w:color="auto"/>
                  </w:tcBorders>
                  <w:shd w:val="clear" w:color="auto" w:fill="auto"/>
                  <w:noWrap/>
                  <w:vAlign w:val="bottom"/>
                  <w:hideMark/>
                </w:tcPr>
                <w:p w:rsidR="00C37924" w:rsidRPr="00220E08" w:rsidRDefault="00C37924" w:rsidP="00220E08">
                  <w:pPr>
                    <w:spacing w:after="0" w:line="240" w:lineRule="auto"/>
                    <w:jc w:val="center"/>
                    <w:rPr>
                      <w:rFonts w:eastAsia="Times New Roman"/>
                      <w:color w:val="000000"/>
                    </w:rPr>
                  </w:pPr>
                  <w:r w:rsidRPr="00220E08">
                    <w:rPr>
                      <w:rFonts w:eastAsia="Times New Roman"/>
                      <w:color w:val="000000"/>
                    </w:rPr>
                    <w:t xml:space="preserve"> </w:t>
                  </w:r>
                </w:p>
              </w:tc>
            </w:tr>
            <w:tr w:rsidR="00C37924"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C37924" w:rsidRPr="00220E08" w:rsidRDefault="00C37924" w:rsidP="00066D3F">
                  <w:pPr>
                    <w:spacing w:after="0" w:line="240" w:lineRule="auto"/>
                    <w:rPr>
                      <w:rFonts w:eastAsia="Times New Roman"/>
                      <w:color w:val="000000"/>
                    </w:rPr>
                  </w:pPr>
                  <w:r w:rsidRPr="00220E08">
                    <w:rPr>
                      <w:rFonts w:eastAsia="Times New Roman"/>
                      <w:color w:val="000000"/>
                    </w:rPr>
                    <w:t xml:space="preserve">c) Director of Human Resources </w:t>
                  </w:r>
                </w:p>
              </w:tc>
              <w:tc>
                <w:tcPr>
                  <w:tcW w:w="6237" w:type="dxa"/>
                  <w:tcBorders>
                    <w:top w:val="nil"/>
                    <w:left w:val="nil"/>
                    <w:bottom w:val="nil"/>
                    <w:right w:val="single" w:sz="4" w:space="0" w:color="auto"/>
                  </w:tcBorders>
                  <w:shd w:val="clear" w:color="auto" w:fill="auto"/>
                  <w:noWrap/>
                  <w:vAlign w:val="bottom"/>
                  <w:hideMark/>
                </w:tcPr>
                <w:p w:rsidR="00C37924" w:rsidRPr="00220E08" w:rsidRDefault="00C37924" w:rsidP="003B0D2F">
                  <w:pPr>
                    <w:spacing w:after="0" w:line="240" w:lineRule="auto"/>
                    <w:jc w:val="center"/>
                    <w:rPr>
                      <w:rFonts w:eastAsia="Times New Roman"/>
                      <w:color w:val="000000"/>
                    </w:rPr>
                  </w:pPr>
                </w:p>
              </w:tc>
            </w:tr>
            <w:tr w:rsidR="00C37924"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C37924" w:rsidRPr="00220E08" w:rsidRDefault="00C37924" w:rsidP="00066D3F">
                  <w:pPr>
                    <w:spacing w:after="0" w:line="240" w:lineRule="auto"/>
                    <w:rPr>
                      <w:rFonts w:eastAsia="Times New Roman"/>
                      <w:color w:val="000000"/>
                    </w:rPr>
                  </w:pPr>
                  <w:r w:rsidRPr="00220E08">
                    <w:rPr>
                      <w:rFonts w:eastAsia="Times New Roman"/>
                      <w:color w:val="000000"/>
                    </w:rPr>
                    <w:t xml:space="preserve">d) Director of Purchasing </w:t>
                  </w:r>
                </w:p>
              </w:tc>
              <w:tc>
                <w:tcPr>
                  <w:tcW w:w="6237" w:type="dxa"/>
                  <w:tcBorders>
                    <w:top w:val="nil"/>
                    <w:left w:val="nil"/>
                    <w:bottom w:val="nil"/>
                    <w:right w:val="single" w:sz="4" w:space="0" w:color="auto"/>
                  </w:tcBorders>
                  <w:shd w:val="clear" w:color="auto" w:fill="auto"/>
                  <w:noWrap/>
                  <w:vAlign w:val="bottom"/>
                  <w:hideMark/>
                </w:tcPr>
                <w:p w:rsidR="00C37924" w:rsidRPr="00220E08" w:rsidRDefault="00C37924" w:rsidP="00C37924">
                  <w:pPr>
                    <w:spacing w:after="0" w:line="240" w:lineRule="auto"/>
                    <w:jc w:val="center"/>
                    <w:rPr>
                      <w:rFonts w:eastAsia="Times New Roman"/>
                      <w:color w:val="000000"/>
                    </w:rPr>
                  </w:pPr>
                </w:p>
              </w:tc>
            </w:tr>
            <w:tr w:rsidR="00C37924" w:rsidRPr="00220E08" w:rsidTr="003B0D2F">
              <w:trPr>
                <w:trHeight w:val="300"/>
              </w:trPr>
              <w:tc>
                <w:tcPr>
                  <w:tcW w:w="6735" w:type="dxa"/>
                  <w:tcBorders>
                    <w:top w:val="nil"/>
                    <w:left w:val="single" w:sz="4" w:space="0" w:color="auto"/>
                    <w:bottom w:val="single" w:sz="4" w:space="0" w:color="auto"/>
                    <w:right w:val="nil"/>
                  </w:tcBorders>
                  <w:shd w:val="clear" w:color="auto" w:fill="auto"/>
                  <w:noWrap/>
                  <w:vAlign w:val="bottom"/>
                  <w:hideMark/>
                </w:tcPr>
                <w:p w:rsidR="00C37924" w:rsidRPr="00220E08" w:rsidRDefault="00C37924" w:rsidP="00066D3F">
                  <w:pPr>
                    <w:spacing w:after="0" w:line="240" w:lineRule="auto"/>
                    <w:rPr>
                      <w:rFonts w:eastAsia="Times New Roman"/>
                      <w:color w:val="000000"/>
                    </w:rPr>
                  </w:pPr>
                  <w:r w:rsidRPr="00220E08">
                    <w:rPr>
                      <w:rFonts w:eastAsia="Times New Roman"/>
                      <w:color w:val="000000"/>
                    </w:rPr>
                    <w:t>e) Bookstore Manager</w:t>
                  </w:r>
                </w:p>
              </w:tc>
              <w:tc>
                <w:tcPr>
                  <w:tcW w:w="6237" w:type="dxa"/>
                  <w:tcBorders>
                    <w:top w:val="nil"/>
                    <w:left w:val="nil"/>
                    <w:bottom w:val="single" w:sz="4" w:space="0" w:color="auto"/>
                    <w:right w:val="single" w:sz="4" w:space="0" w:color="auto"/>
                  </w:tcBorders>
                  <w:shd w:val="clear" w:color="auto" w:fill="auto"/>
                  <w:noWrap/>
                  <w:vAlign w:val="bottom"/>
                  <w:hideMark/>
                </w:tcPr>
                <w:p w:rsidR="00C37924" w:rsidRPr="00220E08" w:rsidRDefault="00C37924" w:rsidP="00220E08">
                  <w:pPr>
                    <w:spacing w:after="0" w:line="240" w:lineRule="auto"/>
                    <w:jc w:val="center"/>
                    <w:rPr>
                      <w:rFonts w:eastAsia="Times New Roman"/>
                      <w:color w:val="000000"/>
                    </w:rPr>
                  </w:pPr>
                  <w:r w:rsidRPr="00220E08">
                    <w:rPr>
                      <w:rFonts w:eastAsia="Times New Roman"/>
                      <w:color w:val="000000"/>
                    </w:rPr>
                    <w:t xml:space="preserve"> </w:t>
                  </w:r>
                </w:p>
              </w:tc>
            </w:tr>
            <w:tr w:rsidR="00C37924" w:rsidRPr="00220E08" w:rsidTr="003B0D2F">
              <w:trPr>
                <w:trHeight w:val="300"/>
              </w:trPr>
              <w:tc>
                <w:tcPr>
                  <w:tcW w:w="6735" w:type="dxa"/>
                  <w:tcBorders>
                    <w:top w:val="nil"/>
                    <w:left w:val="nil"/>
                    <w:bottom w:val="nil"/>
                    <w:right w:val="nil"/>
                  </w:tcBorders>
                  <w:shd w:val="clear" w:color="auto" w:fill="auto"/>
                  <w:noWrap/>
                  <w:vAlign w:val="bottom"/>
                  <w:hideMark/>
                </w:tcPr>
                <w:p w:rsidR="00C37924" w:rsidRPr="00220E08" w:rsidRDefault="00C37924" w:rsidP="00220E08">
                  <w:pPr>
                    <w:spacing w:after="0" w:line="240" w:lineRule="auto"/>
                    <w:rPr>
                      <w:rFonts w:eastAsia="Times New Roman"/>
                      <w:color w:val="000000"/>
                    </w:rPr>
                  </w:pPr>
                </w:p>
              </w:tc>
              <w:tc>
                <w:tcPr>
                  <w:tcW w:w="6237" w:type="dxa"/>
                  <w:tcBorders>
                    <w:top w:val="nil"/>
                    <w:left w:val="nil"/>
                    <w:bottom w:val="nil"/>
                    <w:right w:val="nil"/>
                  </w:tcBorders>
                  <w:shd w:val="clear" w:color="auto" w:fill="auto"/>
                  <w:noWrap/>
                  <w:vAlign w:val="bottom"/>
                  <w:hideMark/>
                </w:tcPr>
                <w:p w:rsidR="00C37924" w:rsidRPr="00220E08" w:rsidRDefault="00C37924" w:rsidP="00220E08">
                  <w:pPr>
                    <w:spacing w:after="0" w:line="240" w:lineRule="auto"/>
                    <w:jc w:val="center"/>
                    <w:rPr>
                      <w:rFonts w:eastAsia="Times New Roman"/>
                      <w:color w:val="000000"/>
                    </w:rPr>
                  </w:pPr>
                  <w:r w:rsidRPr="00220E08">
                    <w:rPr>
                      <w:rFonts w:eastAsia="Times New Roman"/>
                      <w:color w:val="000000"/>
                    </w:rPr>
                    <w:t xml:space="preserve"> </w:t>
                  </w:r>
                </w:p>
              </w:tc>
            </w:tr>
            <w:tr w:rsidR="00C37924" w:rsidRPr="00220E08" w:rsidTr="003B0D2F">
              <w:trPr>
                <w:trHeight w:val="300"/>
              </w:trPr>
              <w:tc>
                <w:tcPr>
                  <w:tcW w:w="6735" w:type="dxa"/>
                  <w:tcBorders>
                    <w:top w:val="nil"/>
                    <w:left w:val="nil"/>
                    <w:bottom w:val="nil"/>
                    <w:right w:val="nil"/>
                  </w:tcBorders>
                  <w:shd w:val="clear" w:color="auto" w:fill="auto"/>
                  <w:noWrap/>
                  <w:vAlign w:val="bottom"/>
                  <w:hideMark/>
                </w:tcPr>
                <w:p w:rsidR="00C37924" w:rsidRPr="00220E08" w:rsidRDefault="00C37924" w:rsidP="00220E08">
                  <w:pPr>
                    <w:spacing w:after="0" w:line="240" w:lineRule="auto"/>
                    <w:rPr>
                      <w:rFonts w:eastAsia="Times New Roman"/>
                      <w:color w:val="000000"/>
                    </w:rPr>
                  </w:pPr>
                </w:p>
              </w:tc>
              <w:tc>
                <w:tcPr>
                  <w:tcW w:w="6237" w:type="dxa"/>
                  <w:tcBorders>
                    <w:top w:val="nil"/>
                    <w:left w:val="nil"/>
                    <w:bottom w:val="nil"/>
                    <w:right w:val="nil"/>
                  </w:tcBorders>
                  <w:shd w:val="clear" w:color="auto" w:fill="auto"/>
                  <w:noWrap/>
                  <w:vAlign w:val="bottom"/>
                  <w:hideMark/>
                </w:tcPr>
                <w:p w:rsidR="00C37924" w:rsidRPr="00220E08" w:rsidRDefault="00C37924" w:rsidP="00220E08">
                  <w:pPr>
                    <w:spacing w:after="0" w:line="240" w:lineRule="auto"/>
                    <w:jc w:val="center"/>
                    <w:rPr>
                      <w:rFonts w:eastAsia="Times New Roman"/>
                      <w:color w:val="000000"/>
                    </w:rPr>
                  </w:pPr>
                  <w:r w:rsidRPr="00220E08">
                    <w:rPr>
                      <w:rFonts w:eastAsia="Times New Roman"/>
                      <w:color w:val="000000"/>
                    </w:rPr>
                    <w:t xml:space="preserve"> </w:t>
                  </w:r>
                </w:p>
              </w:tc>
            </w:tr>
            <w:tr w:rsidR="00C37924" w:rsidRPr="00220E08" w:rsidTr="003B0D2F">
              <w:trPr>
                <w:trHeight w:val="300"/>
              </w:trPr>
              <w:tc>
                <w:tcPr>
                  <w:tcW w:w="6735" w:type="dxa"/>
                  <w:tcBorders>
                    <w:top w:val="single" w:sz="4" w:space="0" w:color="auto"/>
                    <w:left w:val="single" w:sz="4" w:space="0" w:color="auto"/>
                    <w:bottom w:val="nil"/>
                    <w:right w:val="nil"/>
                  </w:tcBorders>
                  <w:shd w:val="clear" w:color="auto" w:fill="auto"/>
                  <w:noWrap/>
                  <w:vAlign w:val="bottom"/>
                  <w:hideMark/>
                </w:tcPr>
                <w:p w:rsidR="00C37924" w:rsidRPr="00220E08" w:rsidRDefault="00C37924" w:rsidP="00066D3F">
                  <w:pPr>
                    <w:spacing w:after="0" w:line="240" w:lineRule="auto"/>
                    <w:rPr>
                      <w:rFonts w:eastAsia="Times New Roman"/>
                      <w:color w:val="000000"/>
                    </w:rPr>
                  </w:pPr>
                  <w:r w:rsidRPr="00220E08">
                    <w:rPr>
                      <w:rFonts w:eastAsia="Times New Roman"/>
                      <w:color w:val="000000"/>
                    </w:rPr>
                    <w:t>g. Vice President for Enrollment Management</w:t>
                  </w:r>
                </w:p>
              </w:tc>
              <w:tc>
                <w:tcPr>
                  <w:tcW w:w="6237" w:type="dxa"/>
                  <w:tcBorders>
                    <w:top w:val="single" w:sz="4" w:space="0" w:color="auto"/>
                    <w:left w:val="nil"/>
                    <w:bottom w:val="nil"/>
                    <w:right w:val="single" w:sz="4" w:space="0" w:color="auto"/>
                  </w:tcBorders>
                  <w:shd w:val="clear" w:color="auto" w:fill="auto"/>
                  <w:noWrap/>
                  <w:vAlign w:val="bottom"/>
                  <w:hideMark/>
                </w:tcPr>
                <w:p w:rsidR="00C37924" w:rsidRPr="00220E08" w:rsidRDefault="00C37924" w:rsidP="00220E08">
                  <w:pPr>
                    <w:spacing w:after="0" w:line="240" w:lineRule="auto"/>
                    <w:jc w:val="center"/>
                    <w:rPr>
                      <w:rFonts w:eastAsia="Times New Roman"/>
                      <w:color w:val="000000"/>
                    </w:rPr>
                  </w:pPr>
                </w:p>
              </w:tc>
            </w:tr>
            <w:tr w:rsidR="00C37924"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C37924" w:rsidRPr="00220E08" w:rsidRDefault="00C37924" w:rsidP="00066D3F">
                  <w:pPr>
                    <w:spacing w:after="0" w:line="240" w:lineRule="auto"/>
                    <w:rPr>
                      <w:rFonts w:eastAsia="Times New Roman"/>
                      <w:color w:val="000000"/>
                    </w:rPr>
                  </w:pPr>
                  <w:r w:rsidRPr="00220E08">
                    <w:rPr>
                      <w:rFonts w:eastAsia="Times New Roman"/>
                      <w:color w:val="000000"/>
                    </w:rPr>
                    <w:t>1) Appointment</w:t>
                  </w:r>
                </w:p>
              </w:tc>
              <w:tc>
                <w:tcPr>
                  <w:tcW w:w="6237" w:type="dxa"/>
                  <w:tcBorders>
                    <w:top w:val="nil"/>
                    <w:left w:val="nil"/>
                    <w:bottom w:val="nil"/>
                    <w:right w:val="single" w:sz="4" w:space="0" w:color="auto"/>
                  </w:tcBorders>
                  <w:shd w:val="clear" w:color="auto" w:fill="auto"/>
                  <w:noWrap/>
                  <w:vAlign w:val="bottom"/>
                  <w:hideMark/>
                </w:tcPr>
                <w:p w:rsidR="00C37924" w:rsidRDefault="00C37924" w:rsidP="00220E08">
                  <w:pPr>
                    <w:spacing w:after="0" w:line="240" w:lineRule="auto"/>
                    <w:jc w:val="center"/>
                    <w:rPr>
                      <w:rFonts w:eastAsia="Times New Roman"/>
                      <w:color w:val="000000"/>
                    </w:rPr>
                  </w:pPr>
                </w:p>
                <w:p w:rsidR="00C37924" w:rsidRDefault="00C37924" w:rsidP="00220E08">
                  <w:pPr>
                    <w:spacing w:after="0" w:line="240" w:lineRule="auto"/>
                    <w:jc w:val="center"/>
                    <w:rPr>
                      <w:rFonts w:eastAsia="Times New Roman"/>
                      <w:color w:val="000000"/>
                    </w:rPr>
                  </w:pPr>
                </w:p>
                <w:p w:rsidR="00C37924" w:rsidRPr="00220E08" w:rsidRDefault="00C37924" w:rsidP="00066D3F">
                  <w:pPr>
                    <w:spacing w:after="0" w:line="240" w:lineRule="auto"/>
                    <w:jc w:val="center"/>
                    <w:rPr>
                      <w:rFonts w:eastAsia="Times New Roman"/>
                      <w:color w:val="000000"/>
                    </w:rPr>
                  </w:pPr>
                  <w:r w:rsidRPr="00220E08">
                    <w:rPr>
                      <w:rFonts w:eastAsia="Times New Roman"/>
                      <w:color w:val="000000"/>
                    </w:rPr>
                    <w:t>VP for Enrollment Management updates</w:t>
                  </w:r>
                </w:p>
              </w:tc>
            </w:tr>
            <w:tr w:rsidR="00C37924"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C37924" w:rsidRPr="00220E08" w:rsidRDefault="00C37924" w:rsidP="00066D3F">
                  <w:pPr>
                    <w:spacing w:after="0" w:line="240" w:lineRule="auto"/>
                    <w:rPr>
                      <w:rFonts w:eastAsia="Times New Roman"/>
                      <w:color w:val="000000"/>
                    </w:rPr>
                  </w:pPr>
                  <w:r w:rsidRPr="00220E08">
                    <w:rPr>
                      <w:rFonts w:eastAsia="Times New Roman"/>
                      <w:color w:val="000000"/>
                    </w:rPr>
                    <w:t>2) Authority and Responsibility</w:t>
                  </w:r>
                </w:p>
              </w:tc>
              <w:tc>
                <w:tcPr>
                  <w:tcW w:w="6237" w:type="dxa"/>
                  <w:tcBorders>
                    <w:top w:val="nil"/>
                    <w:left w:val="nil"/>
                    <w:bottom w:val="nil"/>
                    <w:right w:val="single" w:sz="4" w:space="0" w:color="auto"/>
                  </w:tcBorders>
                  <w:shd w:val="clear" w:color="auto" w:fill="auto"/>
                  <w:noWrap/>
                  <w:vAlign w:val="bottom"/>
                  <w:hideMark/>
                </w:tcPr>
                <w:p w:rsidR="00C37924" w:rsidRPr="00220E08" w:rsidRDefault="00C37924" w:rsidP="00220E08">
                  <w:pPr>
                    <w:spacing w:after="0" w:line="240" w:lineRule="auto"/>
                    <w:jc w:val="center"/>
                    <w:rPr>
                      <w:rFonts w:eastAsia="Times New Roman"/>
                      <w:color w:val="000000"/>
                    </w:rPr>
                  </w:pPr>
                  <w:r w:rsidRPr="00220E08">
                    <w:rPr>
                      <w:rFonts w:eastAsia="Times New Roman"/>
                      <w:color w:val="000000"/>
                    </w:rPr>
                    <w:t xml:space="preserve"> </w:t>
                  </w:r>
                </w:p>
              </w:tc>
            </w:tr>
            <w:tr w:rsidR="00C37924"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C37924" w:rsidRPr="00220E08" w:rsidRDefault="00C37924" w:rsidP="00066D3F">
                  <w:pPr>
                    <w:spacing w:after="0" w:line="240" w:lineRule="auto"/>
                    <w:rPr>
                      <w:rFonts w:eastAsia="Times New Roman"/>
                      <w:color w:val="000000"/>
                    </w:rPr>
                  </w:pPr>
                  <w:r w:rsidRPr="00220E08">
                    <w:rPr>
                      <w:rFonts w:eastAsia="Times New Roman"/>
                      <w:color w:val="000000"/>
                    </w:rPr>
                    <w:t>3) Enrollment Management Administrators</w:t>
                  </w:r>
                </w:p>
              </w:tc>
              <w:tc>
                <w:tcPr>
                  <w:tcW w:w="6237" w:type="dxa"/>
                  <w:tcBorders>
                    <w:top w:val="nil"/>
                    <w:left w:val="nil"/>
                    <w:bottom w:val="nil"/>
                    <w:right w:val="single" w:sz="4" w:space="0" w:color="auto"/>
                  </w:tcBorders>
                  <w:shd w:val="clear" w:color="auto" w:fill="auto"/>
                  <w:noWrap/>
                  <w:vAlign w:val="bottom"/>
                  <w:hideMark/>
                </w:tcPr>
                <w:p w:rsidR="00C37924" w:rsidRPr="00220E08" w:rsidRDefault="00C37924" w:rsidP="00220E08">
                  <w:pPr>
                    <w:spacing w:after="0" w:line="240" w:lineRule="auto"/>
                    <w:jc w:val="center"/>
                    <w:rPr>
                      <w:rFonts w:eastAsia="Times New Roman"/>
                      <w:color w:val="000000"/>
                    </w:rPr>
                  </w:pPr>
                  <w:r w:rsidRPr="00220E08">
                    <w:rPr>
                      <w:rFonts w:eastAsia="Times New Roman"/>
                      <w:color w:val="000000"/>
                    </w:rPr>
                    <w:t xml:space="preserve"> </w:t>
                  </w:r>
                </w:p>
              </w:tc>
            </w:tr>
            <w:tr w:rsidR="00C37924"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C37924" w:rsidRPr="00220E08" w:rsidRDefault="00C37924" w:rsidP="00066D3F">
                  <w:pPr>
                    <w:spacing w:after="0" w:line="240" w:lineRule="auto"/>
                    <w:rPr>
                      <w:rFonts w:eastAsia="Times New Roman"/>
                      <w:color w:val="000000"/>
                    </w:rPr>
                  </w:pPr>
                  <w:r w:rsidRPr="00220E08">
                    <w:rPr>
                      <w:rFonts w:eastAsia="Times New Roman"/>
                      <w:color w:val="000000"/>
                    </w:rPr>
                    <w:t>a) Director of Admission</w:t>
                  </w:r>
                </w:p>
              </w:tc>
              <w:tc>
                <w:tcPr>
                  <w:tcW w:w="6237" w:type="dxa"/>
                  <w:tcBorders>
                    <w:top w:val="nil"/>
                    <w:left w:val="nil"/>
                    <w:bottom w:val="nil"/>
                    <w:right w:val="single" w:sz="4" w:space="0" w:color="auto"/>
                  </w:tcBorders>
                  <w:shd w:val="clear" w:color="auto" w:fill="auto"/>
                  <w:noWrap/>
                  <w:vAlign w:val="bottom"/>
                  <w:hideMark/>
                </w:tcPr>
                <w:p w:rsidR="00C37924" w:rsidRPr="00220E08" w:rsidRDefault="00C37924" w:rsidP="00220E08">
                  <w:pPr>
                    <w:spacing w:after="0" w:line="240" w:lineRule="auto"/>
                    <w:jc w:val="center"/>
                    <w:rPr>
                      <w:rFonts w:eastAsia="Times New Roman"/>
                      <w:color w:val="000000"/>
                    </w:rPr>
                  </w:pPr>
                  <w:r w:rsidRPr="00220E08">
                    <w:rPr>
                      <w:rFonts w:eastAsia="Times New Roman"/>
                      <w:color w:val="000000"/>
                    </w:rPr>
                    <w:t xml:space="preserve"> </w:t>
                  </w:r>
                </w:p>
              </w:tc>
            </w:tr>
            <w:tr w:rsidR="00C37924" w:rsidRPr="00220E08" w:rsidTr="003B0D2F">
              <w:trPr>
                <w:trHeight w:val="300"/>
              </w:trPr>
              <w:tc>
                <w:tcPr>
                  <w:tcW w:w="6735" w:type="dxa"/>
                  <w:tcBorders>
                    <w:top w:val="nil"/>
                    <w:left w:val="single" w:sz="4" w:space="0" w:color="auto"/>
                    <w:bottom w:val="single" w:sz="4" w:space="0" w:color="auto"/>
                    <w:right w:val="nil"/>
                  </w:tcBorders>
                  <w:shd w:val="clear" w:color="auto" w:fill="auto"/>
                  <w:noWrap/>
                  <w:vAlign w:val="bottom"/>
                  <w:hideMark/>
                </w:tcPr>
                <w:p w:rsidR="00C37924" w:rsidRPr="00220E08" w:rsidRDefault="00C37924" w:rsidP="00066D3F">
                  <w:pPr>
                    <w:spacing w:after="0" w:line="240" w:lineRule="auto"/>
                    <w:rPr>
                      <w:rFonts w:eastAsia="Times New Roman"/>
                      <w:color w:val="000000"/>
                    </w:rPr>
                  </w:pPr>
                  <w:r w:rsidRPr="00220E08">
                    <w:rPr>
                      <w:rFonts w:eastAsia="Times New Roman"/>
                      <w:color w:val="000000"/>
                    </w:rPr>
                    <w:t xml:space="preserve">b) Director of Financial Aid </w:t>
                  </w:r>
                </w:p>
              </w:tc>
              <w:tc>
                <w:tcPr>
                  <w:tcW w:w="6237" w:type="dxa"/>
                  <w:tcBorders>
                    <w:top w:val="nil"/>
                    <w:left w:val="nil"/>
                    <w:bottom w:val="single" w:sz="4" w:space="0" w:color="auto"/>
                    <w:right w:val="single" w:sz="4" w:space="0" w:color="auto"/>
                  </w:tcBorders>
                  <w:shd w:val="clear" w:color="auto" w:fill="auto"/>
                  <w:noWrap/>
                  <w:vAlign w:val="bottom"/>
                  <w:hideMark/>
                </w:tcPr>
                <w:p w:rsidR="00C37924" w:rsidRPr="00220E08" w:rsidRDefault="00C37924" w:rsidP="00220E08">
                  <w:pPr>
                    <w:spacing w:after="0" w:line="240" w:lineRule="auto"/>
                    <w:jc w:val="center"/>
                    <w:rPr>
                      <w:rFonts w:eastAsia="Times New Roman"/>
                      <w:color w:val="000000"/>
                    </w:rPr>
                  </w:pPr>
                  <w:r w:rsidRPr="00220E08">
                    <w:rPr>
                      <w:rFonts w:eastAsia="Times New Roman"/>
                      <w:color w:val="000000"/>
                    </w:rPr>
                    <w:t xml:space="preserve"> </w:t>
                  </w:r>
                </w:p>
              </w:tc>
            </w:tr>
            <w:tr w:rsidR="00C37924" w:rsidRPr="00220E08" w:rsidTr="003B0D2F">
              <w:trPr>
                <w:trHeight w:val="300"/>
              </w:trPr>
              <w:tc>
                <w:tcPr>
                  <w:tcW w:w="6735" w:type="dxa"/>
                  <w:tcBorders>
                    <w:top w:val="nil"/>
                    <w:left w:val="nil"/>
                    <w:bottom w:val="nil"/>
                    <w:right w:val="nil"/>
                  </w:tcBorders>
                  <w:shd w:val="clear" w:color="auto" w:fill="auto"/>
                  <w:noWrap/>
                  <w:vAlign w:val="bottom"/>
                  <w:hideMark/>
                </w:tcPr>
                <w:p w:rsidR="00C37924" w:rsidRPr="00220E08" w:rsidRDefault="00C37924" w:rsidP="00220E08">
                  <w:pPr>
                    <w:spacing w:after="0" w:line="240" w:lineRule="auto"/>
                    <w:rPr>
                      <w:rFonts w:eastAsia="Times New Roman"/>
                      <w:color w:val="000000"/>
                    </w:rPr>
                  </w:pPr>
                </w:p>
              </w:tc>
              <w:tc>
                <w:tcPr>
                  <w:tcW w:w="6237" w:type="dxa"/>
                  <w:tcBorders>
                    <w:top w:val="nil"/>
                    <w:left w:val="nil"/>
                    <w:bottom w:val="nil"/>
                    <w:right w:val="nil"/>
                  </w:tcBorders>
                  <w:shd w:val="clear" w:color="auto" w:fill="auto"/>
                  <w:noWrap/>
                  <w:vAlign w:val="bottom"/>
                  <w:hideMark/>
                </w:tcPr>
                <w:p w:rsidR="00C37924" w:rsidRPr="00220E08" w:rsidRDefault="00C37924" w:rsidP="00220E08">
                  <w:pPr>
                    <w:spacing w:after="0" w:line="240" w:lineRule="auto"/>
                    <w:jc w:val="center"/>
                    <w:rPr>
                      <w:rFonts w:eastAsia="Times New Roman"/>
                      <w:color w:val="000000"/>
                    </w:rPr>
                  </w:pPr>
                  <w:r w:rsidRPr="00220E08">
                    <w:rPr>
                      <w:rFonts w:eastAsia="Times New Roman"/>
                      <w:color w:val="000000"/>
                    </w:rPr>
                    <w:t xml:space="preserve"> </w:t>
                  </w:r>
                </w:p>
              </w:tc>
            </w:tr>
            <w:tr w:rsidR="00C37924" w:rsidRPr="00220E08" w:rsidTr="003B0D2F">
              <w:trPr>
                <w:trHeight w:val="300"/>
              </w:trPr>
              <w:tc>
                <w:tcPr>
                  <w:tcW w:w="6735" w:type="dxa"/>
                  <w:tcBorders>
                    <w:top w:val="nil"/>
                    <w:left w:val="nil"/>
                    <w:bottom w:val="nil"/>
                    <w:right w:val="nil"/>
                  </w:tcBorders>
                  <w:shd w:val="clear" w:color="auto" w:fill="auto"/>
                  <w:noWrap/>
                  <w:vAlign w:val="bottom"/>
                  <w:hideMark/>
                </w:tcPr>
                <w:p w:rsidR="00C37924" w:rsidRPr="00220E08" w:rsidRDefault="00C37924" w:rsidP="00220E08">
                  <w:pPr>
                    <w:spacing w:after="0" w:line="240" w:lineRule="auto"/>
                    <w:rPr>
                      <w:rFonts w:eastAsia="Times New Roman"/>
                      <w:color w:val="000000"/>
                    </w:rPr>
                  </w:pPr>
                </w:p>
              </w:tc>
              <w:tc>
                <w:tcPr>
                  <w:tcW w:w="6237" w:type="dxa"/>
                  <w:tcBorders>
                    <w:top w:val="nil"/>
                    <w:left w:val="nil"/>
                    <w:bottom w:val="nil"/>
                    <w:right w:val="nil"/>
                  </w:tcBorders>
                  <w:shd w:val="clear" w:color="auto" w:fill="auto"/>
                  <w:noWrap/>
                  <w:vAlign w:val="bottom"/>
                  <w:hideMark/>
                </w:tcPr>
                <w:p w:rsidR="00C37924" w:rsidRPr="00220E08" w:rsidRDefault="00C37924" w:rsidP="00220E08">
                  <w:pPr>
                    <w:spacing w:after="0" w:line="240" w:lineRule="auto"/>
                    <w:jc w:val="center"/>
                    <w:rPr>
                      <w:rFonts w:eastAsia="Times New Roman"/>
                      <w:color w:val="000000"/>
                    </w:rPr>
                  </w:pPr>
                  <w:r w:rsidRPr="00220E08">
                    <w:rPr>
                      <w:rFonts w:eastAsia="Times New Roman"/>
                      <w:color w:val="000000"/>
                    </w:rPr>
                    <w:t xml:space="preserve"> </w:t>
                  </w:r>
                </w:p>
              </w:tc>
            </w:tr>
            <w:tr w:rsidR="00C37924" w:rsidRPr="00220E08" w:rsidTr="003B0D2F">
              <w:trPr>
                <w:trHeight w:val="300"/>
              </w:trPr>
              <w:tc>
                <w:tcPr>
                  <w:tcW w:w="6735" w:type="dxa"/>
                  <w:tcBorders>
                    <w:top w:val="single" w:sz="4" w:space="0" w:color="auto"/>
                    <w:left w:val="single" w:sz="4" w:space="0" w:color="auto"/>
                    <w:bottom w:val="nil"/>
                    <w:right w:val="nil"/>
                  </w:tcBorders>
                  <w:shd w:val="clear" w:color="auto" w:fill="auto"/>
                  <w:noWrap/>
                  <w:vAlign w:val="bottom"/>
                  <w:hideMark/>
                </w:tcPr>
                <w:p w:rsidR="00C37924" w:rsidRPr="00220E08" w:rsidRDefault="00C37924" w:rsidP="00066D3F">
                  <w:pPr>
                    <w:spacing w:after="0" w:line="240" w:lineRule="auto"/>
                    <w:rPr>
                      <w:rFonts w:eastAsia="Times New Roman"/>
                      <w:color w:val="000000"/>
                    </w:rPr>
                  </w:pPr>
                  <w:r w:rsidRPr="00220E08">
                    <w:rPr>
                      <w:rFonts w:eastAsia="Times New Roman"/>
                      <w:color w:val="000000"/>
                    </w:rPr>
                    <w:t xml:space="preserve">2. Academic Departments </w:t>
                  </w:r>
                </w:p>
              </w:tc>
              <w:tc>
                <w:tcPr>
                  <w:tcW w:w="6237" w:type="dxa"/>
                  <w:tcBorders>
                    <w:top w:val="single" w:sz="4" w:space="0" w:color="auto"/>
                    <w:left w:val="nil"/>
                    <w:bottom w:val="nil"/>
                    <w:right w:val="single" w:sz="4" w:space="0" w:color="auto"/>
                  </w:tcBorders>
                  <w:shd w:val="clear" w:color="auto" w:fill="auto"/>
                  <w:noWrap/>
                  <w:vAlign w:val="bottom"/>
                  <w:hideMark/>
                </w:tcPr>
                <w:p w:rsidR="00C37924" w:rsidRPr="00220E08" w:rsidRDefault="00C37924" w:rsidP="00220E08">
                  <w:pPr>
                    <w:spacing w:after="0" w:line="240" w:lineRule="auto"/>
                    <w:jc w:val="center"/>
                    <w:rPr>
                      <w:rFonts w:eastAsia="Times New Roman"/>
                      <w:color w:val="000000"/>
                    </w:rPr>
                  </w:pPr>
                  <w:r w:rsidRPr="00220E08">
                    <w:rPr>
                      <w:rFonts w:eastAsia="Times New Roman"/>
                      <w:color w:val="000000"/>
                    </w:rPr>
                    <w:t xml:space="preserve"> </w:t>
                  </w:r>
                </w:p>
              </w:tc>
            </w:tr>
            <w:tr w:rsidR="00C37924"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C37924" w:rsidRPr="00220E08" w:rsidRDefault="00C37924" w:rsidP="00066D3F">
                  <w:pPr>
                    <w:spacing w:after="0" w:line="240" w:lineRule="auto"/>
                    <w:rPr>
                      <w:rFonts w:eastAsia="Times New Roman"/>
                      <w:color w:val="000000"/>
                    </w:rPr>
                  </w:pPr>
                  <w:r w:rsidRPr="00220E08">
                    <w:rPr>
                      <w:rFonts w:eastAsia="Times New Roman"/>
                      <w:color w:val="000000"/>
                    </w:rPr>
                    <w:t xml:space="preserve">a. Administration of Academic Department </w:t>
                  </w:r>
                </w:p>
              </w:tc>
              <w:tc>
                <w:tcPr>
                  <w:tcW w:w="6237" w:type="dxa"/>
                  <w:tcBorders>
                    <w:top w:val="nil"/>
                    <w:left w:val="nil"/>
                    <w:bottom w:val="nil"/>
                    <w:right w:val="single" w:sz="4" w:space="0" w:color="auto"/>
                  </w:tcBorders>
                  <w:shd w:val="clear" w:color="auto" w:fill="auto"/>
                  <w:noWrap/>
                  <w:vAlign w:val="bottom"/>
                  <w:hideMark/>
                </w:tcPr>
                <w:p w:rsidR="00C37924" w:rsidRPr="00220E08" w:rsidRDefault="00C37924" w:rsidP="00220E08">
                  <w:pPr>
                    <w:spacing w:after="0" w:line="240" w:lineRule="auto"/>
                    <w:jc w:val="center"/>
                    <w:rPr>
                      <w:rFonts w:eastAsia="Times New Roman"/>
                      <w:color w:val="000000"/>
                    </w:rPr>
                  </w:pPr>
                  <w:r w:rsidRPr="00220E08">
                    <w:rPr>
                      <w:rFonts w:eastAsia="Times New Roman"/>
                      <w:color w:val="000000"/>
                    </w:rPr>
                    <w:t>Senior VP and Dean of Faculty</w:t>
                  </w:r>
                </w:p>
              </w:tc>
            </w:tr>
            <w:tr w:rsidR="00C37924"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C37924" w:rsidRPr="00220E08" w:rsidRDefault="00C37924" w:rsidP="00066D3F">
                  <w:pPr>
                    <w:spacing w:after="0" w:line="240" w:lineRule="auto"/>
                    <w:rPr>
                      <w:rFonts w:eastAsia="Times New Roman"/>
                      <w:color w:val="000000"/>
                    </w:rPr>
                  </w:pPr>
                  <w:r w:rsidRPr="00220E08">
                    <w:rPr>
                      <w:rFonts w:eastAsia="Times New Roman"/>
                      <w:color w:val="000000"/>
                    </w:rPr>
                    <w:t xml:space="preserve">b. Membership of Departments </w:t>
                  </w:r>
                </w:p>
              </w:tc>
              <w:tc>
                <w:tcPr>
                  <w:tcW w:w="6237" w:type="dxa"/>
                  <w:tcBorders>
                    <w:top w:val="nil"/>
                    <w:left w:val="nil"/>
                    <w:bottom w:val="nil"/>
                    <w:right w:val="single" w:sz="4" w:space="0" w:color="auto"/>
                  </w:tcBorders>
                  <w:shd w:val="clear" w:color="auto" w:fill="auto"/>
                  <w:noWrap/>
                  <w:vAlign w:val="bottom"/>
                  <w:hideMark/>
                </w:tcPr>
                <w:p w:rsidR="00C37924" w:rsidRPr="00220E08" w:rsidRDefault="00C37924" w:rsidP="00220E08">
                  <w:pPr>
                    <w:spacing w:after="0" w:line="240" w:lineRule="auto"/>
                    <w:jc w:val="center"/>
                    <w:rPr>
                      <w:rFonts w:eastAsia="Times New Roman"/>
                      <w:color w:val="000000"/>
                    </w:rPr>
                  </w:pPr>
                  <w:r w:rsidRPr="00220E08">
                    <w:rPr>
                      <w:rFonts w:eastAsia="Times New Roman"/>
                      <w:color w:val="000000"/>
                    </w:rPr>
                    <w:t>determines structure, etc.</w:t>
                  </w:r>
                </w:p>
              </w:tc>
            </w:tr>
            <w:tr w:rsidR="00C37924"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C37924" w:rsidRPr="00220E08" w:rsidRDefault="00C37924" w:rsidP="00066D3F">
                  <w:pPr>
                    <w:spacing w:after="0" w:line="240" w:lineRule="auto"/>
                    <w:rPr>
                      <w:rFonts w:eastAsia="Times New Roman"/>
                      <w:color w:val="000000"/>
                    </w:rPr>
                  </w:pPr>
                  <w:r w:rsidRPr="00220E08">
                    <w:rPr>
                      <w:rFonts w:eastAsia="Times New Roman"/>
                      <w:color w:val="000000"/>
                    </w:rPr>
                    <w:t>c. Authority and Responsibility</w:t>
                  </w:r>
                </w:p>
              </w:tc>
              <w:tc>
                <w:tcPr>
                  <w:tcW w:w="6237" w:type="dxa"/>
                  <w:tcBorders>
                    <w:top w:val="nil"/>
                    <w:left w:val="nil"/>
                    <w:bottom w:val="nil"/>
                    <w:right w:val="single" w:sz="4" w:space="0" w:color="auto"/>
                  </w:tcBorders>
                  <w:shd w:val="clear" w:color="auto" w:fill="auto"/>
                  <w:noWrap/>
                  <w:vAlign w:val="bottom"/>
                  <w:hideMark/>
                </w:tcPr>
                <w:p w:rsidR="00C37924" w:rsidRPr="00220E08" w:rsidRDefault="00C37924" w:rsidP="00220E08">
                  <w:pPr>
                    <w:spacing w:after="0" w:line="240" w:lineRule="auto"/>
                    <w:jc w:val="center"/>
                    <w:rPr>
                      <w:rFonts w:eastAsia="Times New Roman"/>
                      <w:color w:val="000000"/>
                    </w:rPr>
                  </w:pPr>
                  <w:r w:rsidRPr="00220E08">
                    <w:rPr>
                      <w:rFonts w:eastAsia="Times New Roman"/>
                      <w:color w:val="000000"/>
                    </w:rPr>
                    <w:t>only after consultation with Department Chairs</w:t>
                  </w:r>
                </w:p>
              </w:tc>
            </w:tr>
            <w:tr w:rsidR="00C37924"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C37924" w:rsidRPr="00220E08" w:rsidRDefault="00C37924" w:rsidP="00066D3F">
                  <w:pPr>
                    <w:spacing w:after="0" w:line="240" w:lineRule="auto"/>
                    <w:rPr>
                      <w:rFonts w:eastAsia="Times New Roman"/>
                      <w:color w:val="000000"/>
                    </w:rPr>
                  </w:pPr>
                  <w:r w:rsidRPr="00220E08">
                    <w:rPr>
                      <w:rFonts w:eastAsia="Times New Roman"/>
                      <w:color w:val="000000"/>
                    </w:rPr>
                    <w:lastRenderedPageBreak/>
                    <w:t xml:space="preserve">E. Organizational Chart of the College </w:t>
                  </w:r>
                </w:p>
              </w:tc>
              <w:tc>
                <w:tcPr>
                  <w:tcW w:w="6237" w:type="dxa"/>
                  <w:tcBorders>
                    <w:top w:val="nil"/>
                    <w:left w:val="nil"/>
                    <w:bottom w:val="nil"/>
                    <w:right w:val="single" w:sz="4" w:space="0" w:color="auto"/>
                  </w:tcBorders>
                  <w:shd w:val="clear" w:color="auto" w:fill="auto"/>
                  <w:noWrap/>
                  <w:vAlign w:val="bottom"/>
                  <w:hideMark/>
                </w:tcPr>
                <w:p w:rsidR="00C37924" w:rsidRPr="00220E08" w:rsidRDefault="00C37924" w:rsidP="00220E08">
                  <w:pPr>
                    <w:spacing w:after="0" w:line="240" w:lineRule="auto"/>
                    <w:jc w:val="center"/>
                    <w:rPr>
                      <w:rFonts w:eastAsia="Times New Roman"/>
                      <w:color w:val="000000"/>
                    </w:rPr>
                  </w:pPr>
                  <w:r w:rsidRPr="00220E08">
                    <w:rPr>
                      <w:rFonts w:eastAsia="Times New Roman"/>
                      <w:color w:val="000000"/>
                    </w:rPr>
                    <w:t>and updates this section</w:t>
                  </w:r>
                </w:p>
              </w:tc>
            </w:tr>
            <w:tr w:rsidR="00C37924" w:rsidRPr="00220E08" w:rsidTr="003B0D2F">
              <w:trPr>
                <w:trHeight w:val="300"/>
              </w:trPr>
              <w:tc>
                <w:tcPr>
                  <w:tcW w:w="6735" w:type="dxa"/>
                  <w:tcBorders>
                    <w:top w:val="nil"/>
                    <w:left w:val="single" w:sz="4" w:space="0" w:color="auto"/>
                    <w:bottom w:val="nil"/>
                    <w:right w:val="nil"/>
                  </w:tcBorders>
                  <w:shd w:val="clear" w:color="auto" w:fill="auto"/>
                  <w:noWrap/>
                  <w:vAlign w:val="bottom"/>
                  <w:hideMark/>
                </w:tcPr>
                <w:p w:rsidR="00C37924" w:rsidRPr="00220E08" w:rsidRDefault="00C37924" w:rsidP="00066D3F">
                  <w:pPr>
                    <w:spacing w:after="0" w:line="240" w:lineRule="auto"/>
                    <w:rPr>
                      <w:rFonts w:eastAsia="Times New Roman"/>
                      <w:color w:val="000000"/>
                    </w:rPr>
                  </w:pPr>
                  <w:r w:rsidRPr="00220E08">
                    <w:rPr>
                      <w:rFonts w:eastAsia="Times New Roman"/>
                      <w:color w:val="000000"/>
                    </w:rPr>
                    <w:t xml:space="preserve">F. Overview of College Boards, Councils, and Committees </w:t>
                  </w:r>
                </w:p>
              </w:tc>
              <w:tc>
                <w:tcPr>
                  <w:tcW w:w="6237" w:type="dxa"/>
                  <w:tcBorders>
                    <w:top w:val="nil"/>
                    <w:left w:val="nil"/>
                    <w:bottom w:val="nil"/>
                    <w:right w:val="single" w:sz="4" w:space="0" w:color="auto"/>
                  </w:tcBorders>
                  <w:shd w:val="clear" w:color="auto" w:fill="auto"/>
                  <w:noWrap/>
                  <w:vAlign w:val="bottom"/>
                  <w:hideMark/>
                </w:tcPr>
                <w:p w:rsidR="00C37924" w:rsidRPr="00220E08" w:rsidRDefault="00C37924" w:rsidP="00220E08">
                  <w:pPr>
                    <w:spacing w:after="0" w:line="240" w:lineRule="auto"/>
                    <w:jc w:val="center"/>
                    <w:rPr>
                      <w:rFonts w:eastAsia="Times New Roman"/>
                      <w:color w:val="000000"/>
                    </w:rPr>
                  </w:pPr>
                  <w:r w:rsidRPr="00220E08">
                    <w:rPr>
                      <w:rFonts w:eastAsia="Times New Roman"/>
                      <w:color w:val="000000"/>
                    </w:rPr>
                    <w:t xml:space="preserve"> </w:t>
                  </w:r>
                </w:p>
              </w:tc>
            </w:tr>
            <w:tr w:rsidR="00C37924" w:rsidRPr="00220E08" w:rsidTr="003B0D2F">
              <w:trPr>
                <w:trHeight w:val="300"/>
              </w:trPr>
              <w:tc>
                <w:tcPr>
                  <w:tcW w:w="6735" w:type="dxa"/>
                  <w:tcBorders>
                    <w:top w:val="nil"/>
                    <w:left w:val="single" w:sz="4" w:space="0" w:color="auto"/>
                    <w:bottom w:val="single" w:sz="4" w:space="0" w:color="auto"/>
                    <w:right w:val="nil"/>
                  </w:tcBorders>
                  <w:shd w:val="clear" w:color="auto" w:fill="auto"/>
                  <w:noWrap/>
                  <w:vAlign w:val="bottom"/>
                  <w:hideMark/>
                </w:tcPr>
                <w:p w:rsidR="00C37924" w:rsidRPr="00220E08" w:rsidRDefault="00C37924" w:rsidP="00066D3F">
                  <w:pPr>
                    <w:spacing w:after="0" w:line="240" w:lineRule="auto"/>
                    <w:rPr>
                      <w:rFonts w:eastAsia="Times New Roman"/>
                      <w:color w:val="000000"/>
                    </w:rPr>
                  </w:pPr>
                  <w:r w:rsidRPr="00220E08">
                    <w:rPr>
                      <w:rFonts w:eastAsia="Times New Roman"/>
                      <w:color w:val="000000"/>
                    </w:rPr>
                    <w:t>G. Procedures for Amending the Governance of the College</w:t>
                  </w:r>
                </w:p>
              </w:tc>
              <w:tc>
                <w:tcPr>
                  <w:tcW w:w="6237" w:type="dxa"/>
                  <w:tcBorders>
                    <w:top w:val="nil"/>
                    <w:left w:val="nil"/>
                    <w:bottom w:val="single" w:sz="4" w:space="0" w:color="auto"/>
                    <w:right w:val="single" w:sz="4" w:space="0" w:color="auto"/>
                  </w:tcBorders>
                  <w:shd w:val="clear" w:color="auto" w:fill="auto"/>
                  <w:noWrap/>
                  <w:vAlign w:val="bottom"/>
                  <w:hideMark/>
                </w:tcPr>
                <w:p w:rsidR="00C37924" w:rsidRPr="00220E08" w:rsidRDefault="00C37924" w:rsidP="00220E08">
                  <w:pPr>
                    <w:spacing w:after="0" w:line="240" w:lineRule="auto"/>
                    <w:jc w:val="center"/>
                    <w:rPr>
                      <w:rFonts w:eastAsia="Times New Roman"/>
                      <w:color w:val="000000"/>
                    </w:rPr>
                  </w:pPr>
                  <w:r w:rsidRPr="00220E08">
                    <w:rPr>
                      <w:rFonts w:eastAsia="Times New Roman"/>
                      <w:color w:val="000000"/>
                    </w:rPr>
                    <w:t xml:space="preserve"> </w:t>
                  </w:r>
                </w:p>
              </w:tc>
            </w:tr>
            <w:tr w:rsidR="00C37924" w:rsidRPr="00220E08" w:rsidTr="003B0D2F">
              <w:trPr>
                <w:trHeight w:val="300"/>
              </w:trPr>
              <w:tc>
                <w:tcPr>
                  <w:tcW w:w="6735" w:type="dxa"/>
                  <w:tcBorders>
                    <w:top w:val="nil"/>
                    <w:left w:val="nil"/>
                    <w:bottom w:val="nil"/>
                    <w:right w:val="nil"/>
                  </w:tcBorders>
                  <w:shd w:val="clear" w:color="auto" w:fill="auto"/>
                  <w:noWrap/>
                  <w:vAlign w:val="bottom"/>
                  <w:hideMark/>
                </w:tcPr>
                <w:p w:rsidR="00C37924" w:rsidRPr="00220E08" w:rsidRDefault="00C37924" w:rsidP="00220E08">
                  <w:pPr>
                    <w:spacing w:after="0" w:line="240" w:lineRule="auto"/>
                    <w:rPr>
                      <w:rFonts w:eastAsia="Times New Roman"/>
                      <w:color w:val="000000"/>
                    </w:rPr>
                  </w:pPr>
                </w:p>
              </w:tc>
              <w:tc>
                <w:tcPr>
                  <w:tcW w:w="6237" w:type="dxa"/>
                  <w:tcBorders>
                    <w:top w:val="nil"/>
                    <w:left w:val="nil"/>
                    <w:bottom w:val="nil"/>
                    <w:right w:val="nil"/>
                  </w:tcBorders>
                  <w:shd w:val="clear" w:color="auto" w:fill="auto"/>
                  <w:noWrap/>
                  <w:vAlign w:val="bottom"/>
                  <w:hideMark/>
                </w:tcPr>
                <w:p w:rsidR="00C37924" w:rsidRPr="00220E08" w:rsidRDefault="00C37924" w:rsidP="00220E08">
                  <w:pPr>
                    <w:spacing w:after="0" w:line="240" w:lineRule="auto"/>
                    <w:jc w:val="center"/>
                    <w:rPr>
                      <w:rFonts w:eastAsia="Times New Roman"/>
                      <w:color w:val="000000"/>
                    </w:rPr>
                  </w:pPr>
                  <w:r w:rsidRPr="00220E08">
                    <w:rPr>
                      <w:rFonts w:eastAsia="Times New Roman"/>
                      <w:color w:val="000000"/>
                    </w:rPr>
                    <w:t xml:space="preserve"> </w:t>
                  </w:r>
                </w:p>
              </w:tc>
            </w:tr>
            <w:tr w:rsidR="00C37924" w:rsidRPr="00220E08" w:rsidTr="003B0D2F">
              <w:trPr>
                <w:trHeight w:val="300"/>
              </w:trPr>
              <w:tc>
                <w:tcPr>
                  <w:tcW w:w="6735" w:type="dxa"/>
                  <w:tcBorders>
                    <w:top w:val="nil"/>
                    <w:left w:val="nil"/>
                    <w:bottom w:val="nil"/>
                    <w:right w:val="nil"/>
                  </w:tcBorders>
                  <w:shd w:val="clear" w:color="auto" w:fill="auto"/>
                  <w:noWrap/>
                  <w:vAlign w:val="bottom"/>
                  <w:hideMark/>
                </w:tcPr>
                <w:p w:rsidR="00C37924" w:rsidRPr="00220E08" w:rsidRDefault="00C37924" w:rsidP="00220E08">
                  <w:pPr>
                    <w:spacing w:after="0" w:line="240" w:lineRule="auto"/>
                    <w:rPr>
                      <w:rFonts w:eastAsia="Times New Roman"/>
                      <w:color w:val="000000"/>
                    </w:rPr>
                  </w:pPr>
                </w:p>
              </w:tc>
              <w:tc>
                <w:tcPr>
                  <w:tcW w:w="6237" w:type="dxa"/>
                  <w:tcBorders>
                    <w:top w:val="nil"/>
                    <w:left w:val="nil"/>
                    <w:bottom w:val="nil"/>
                    <w:right w:val="nil"/>
                  </w:tcBorders>
                  <w:shd w:val="clear" w:color="auto" w:fill="auto"/>
                  <w:noWrap/>
                  <w:vAlign w:val="bottom"/>
                  <w:hideMark/>
                </w:tcPr>
                <w:p w:rsidR="00C37924" w:rsidRPr="00220E08" w:rsidRDefault="00C37924" w:rsidP="00220E08">
                  <w:pPr>
                    <w:spacing w:after="0" w:line="240" w:lineRule="auto"/>
                    <w:jc w:val="center"/>
                    <w:rPr>
                      <w:rFonts w:eastAsia="Times New Roman"/>
                      <w:color w:val="000000"/>
                    </w:rPr>
                  </w:pPr>
                  <w:r w:rsidRPr="00220E08">
                    <w:rPr>
                      <w:rFonts w:eastAsia="Times New Roman"/>
                      <w:color w:val="000000"/>
                    </w:rPr>
                    <w:t xml:space="preserve"> </w:t>
                  </w:r>
                </w:p>
              </w:tc>
            </w:tr>
            <w:tr w:rsidR="00C37924" w:rsidRPr="00220E08" w:rsidTr="003B0D2F">
              <w:trPr>
                <w:trHeight w:val="300"/>
              </w:trPr>
              <w:tc>
                <w:tcPr>
                  <w:tcW w:w="6735" w:type="dxa"/>
                  <w:tcBorders>
                    <w:top w:val="nil"/>
                    <w:left w:val="nil"/>
                    <w:bottom w:val="nil"/>
                    <w:right w:val="nil"/>
                  </w:tcBorders>
                  <w:shd w:val="clear" w:color="auto" w:fill="auto"/>
                  <w:noWrap/>
                  <w:vAlign w:val="bottom"/>
                  <w:hideMark/>
                </w:tcPr>
                <w:p w:rsidR="00C37924" w:rsidRPr="00220E08" w:rsidRDefault="00C37924" w:rsidP="00220E08">
                  <w:pPr>
                    <w:spacing w:after="0" w:line="240" w:lineRule="auto"/>
                    <w:rPr>
                      <w:rFonts w:eastAsia="Times New Roman"/>
                      <w:color w:val="000000"/>
                    </w:rPr>
                  </w:pPr>
                </w:p>
              </w:tc>
              <w:tc>
                <w:tcPr>
                  <w:tcW w:w="6237" w:type="dxa"/>
                  <w:tcBorders>
                    <w:top w:val="nil"/>
                    <w:left w:val="nil"/>
                    <w:bottom w:val="nil"/>
                    <w:right w:val="nil"/>
                  </w:tcBorders>
                  <w:shd w:val="clear" w:color="auto" w:fill="auto"/>
                  <w:noWrap/>
                  <w:vAlign w:val="bottom"/>
                  <w:hideMark/>
                </w:tcPr>
                <w:p w:rsidR="00C37924" w:rsidRPr="00220E08" w:rsidRDefault="00C37924" w:rsidP="00220E08">
                  <w:pPr>
                    <w:spacing w:after="0" w:line="240" w:lineRule="auto"/>
                    <w:jc w:val="center"/>
                    <w:rPr>
                      <w:rFonts w:eastAsia="Times New Roman"/>
                      <w:color w:val="000000"/>
                    </w:rPr>
                  </w:pPr>
                  <w:r w:rsidRPr="00220E08">
                    <w:rPr>
                      <w:rFonts w:eastAsia="Times New Roman"/>
                      <w:color w:val="000000"/>
                    </w:rPr>
                    <w:t xml:space="preserve"> </w:t>
                  </w:r>
                </w:p>
              </w:tc>
            </w:tr>
          </w:tbl>
          <w:p w:rsidR="003B0D2F" w:rsidRDefault="009B12C1" w:rsidP="003B0D2F">
            <w:pPr>
              <w:rPr>
                <w:rFonts w:ascii="TimesNewRomanPSMT" w:hAnsi="TimesNewRomanPSMT" w:cs="TimesNewRomanPSMT"/>
                <w:b/>
                <w:sz w:val="24"/>
                <w:szCs w:val="24"/>
              </w:rPr>
            </w:pPr>
            <w:r>
              <w:rPr>
                <w:rFonts w:ascii="TimesNewRomanPSMT" w:hAnsi="TimesNewRomanPSMT" w:cs="TimesNewRomanPSMT"/>
                <w:b/>
                <w:sz w:val="24"/>
                <w:szCs w:val="24"/>
              </w:rPr>
              <w:t xml:space="preserve">Section: </w:t>
            </w:r>
            <w:r>
              <w:rPr>
                <w:rFonts w:ascii="TimesNewRomanPSMT" w:hAnsi="TimesNewRomanPSMT" w:cs="TimesNewRomanPSMT"/>
                <w:sz w:val="24"/>
                <w:szCs w:val="24"/>
              </w:rPr>
              <w:t>III</w:t>
            </w:r>
            <w:r w:rsidR="003B0D2F">
              <w:t xml:space="preserve">   </w:t>
            </w:r>
          </w:p>
          <w:p w:rsidR="003B0D2F" w:rsidRDefault="003B0D2F" w:rsidP="003B0D2F">
            <w:pPr>
              <w:rPr>
                <w:rFonts w:ascii="TimesNewRomanPSMT" w:hAnsi="TimesNewRomanPSMT" w:cs="TimesNewRomanPSMT"/>
                <w:sz w:val="24"/>
                <w:szCs w:val="24"/>
              </w:rPr>
            </w:pPr>
            <w:r>
              <w:rPr>
                <w:rFonts w:ascii="TimesNewRomanPSMT" w:hAnsi="TimesNewRomanPSMT" w:cs="TimesNewRomanPSMT"/>
                <w:b/>
                <w:sz w:val="24"/>
                <w:szCs w:val="24"/>
              </w:rPr>
              <w:t xml:space="preserve">Title of Section: </w:t>
            </w:r>
            <w:r>
              <w:rPr>
                <w:rFonts w:ascii="TimesNewRomanPSMT" w:hAnsi="TimesNewRomanPSMT" w:cs="TimesNewRomanPSMT"/>
                <w:sz w:val="24"/>
                <w:szCs w:val="24"/>
              </w:rPr>
              <w:t>Faculty Policies and Procedures</w:t>
            </w:r>
          </w:p>
          <w:p w:rsidR="003B0D2F" w:rsidRDefault="003B0D2F" w:rsidP="003B0D2F">
            <w:pPr>
              <w:rPr>
                <w:rFonts w:ascii="TimesNewRomanPSMT" w:hAnsi="TimesNewRomanPSMT" w:cs="TimesNewRomanPSMT"/>
                <w:b/>
                <w:sz w:val="24"/>
                <w:szCs w:val="24"/>
              </w:rPr>
            </w:pPr>
            <w:r>
              <w:rPr>
                <w:rFonts w:ascii="TimesNewRomanPSMT" w:hAnsi="TimesNewRomanPSMT" w:cs="TimesNewRomanPSMT"/>
                <w:b/>
                <w:sz w:val="24"/>
                <w:szCs w:val="24"/>
              </w:rPr>
              <w:t xml:space="preserve">From Governance Manual: </w:t>
            </w:r>
          </w:p>
          <w:p w:rsidR="001C42AA" w:rsidRDefault="001C42AA" w:rsidP="001C42AA">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M. PROCEDURES FOR AMENDING FACULTY POLICIES AND PROCEDURES</w:t>
            </w:r>
          </w:p>
          <w:p w:rsidR="001C42AA" w:rsidRDefault="001C42AA" w:rsidP="001C42A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President determines faculty policies and procedures only after consultation with the Senior</w:t>
            </w:r>
          </w:p>
          <w:p w:rsidR="001C42AA" w:rsidRDefault="001C42AA" w:rsidP="001C42A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Vice President and Dean of Faculty and the Faculty. The Faculty may also propose changes</w:t>
            </w:r>
          </w:p>
          <w:p w:rsidR="001C42AA" w:rsidRDefault="001C42AA" w:rsidP="001C42AA">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directly</w:t>
            </w:r>
            <w:proofErr w:type="gramEnd"/>
            <w:r>
              <w:rPr>
                <w:rFonts w:ascii="TimesNewRomanPSMT" w:hAnsi="TimesNewRomanPSMT" w:cs="TimesNewRomanPSMT"/>
                <w:sz w:val="24"/>
                <w:szCs w:val="24"/>
              </w:rPr>
              <w:t xml:space="preserve"> to the President. The Senior Vice President and Dean of Faculty ensures that this section</w:t>
            </w:r>
          </w:p>
          <w:p w:rsidR="0005427F" w:rsidRDefault="001C42AA" w:rsidP="00D2156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of</w:t>
            </w:r>
            <w:proofErr w:type="gramEnd"/>
            <w:r>
              <w:rPr>
                <w:rFonts w:ascii="TimesNewRomanPSMT" w:hAnsi="TimesNewRomanPSMT" w:cs="TimesNewRomanPSMT"/>
                <w:sz w:val="24"/>
                <w:szCs w:val="24"/>
              </w:rPr>
              <w:t xml:space="preserve"> the </w:t>
            </w:r>
            <w:r>
              <w:rPr>
                <w:rFonts w:ascii="TimesNewRomanPS-ItalicMT" w:hAnsi="TimesNewRomanPS-ItalicMT" w:cs="TimesNewRomanPS-ItalicMT"/>
                <w:i/>
                <w:iCs/>
                <w:sz w:val="24"/>
                <w:szCs w:val="24"/>
              </w:rPr>
              <w:t xml:space="preserve">Governance Manual </w:t>
            </w:r>
            <w:r>
              <w:rPr>
                <w:rFonts w:ascii="TimesNewRomanPSMT" w:hAnsi="TimesNewRomanPSMT" w:cs="TimesNewRomanPSMT"/>
                <w:sz w:val="24"/>
                <w:szCs w:val="24"/>
              </w:rPr>
              <w:t>is kept up to date.</w:t>
            </w:r>
          </w:p>
          <w:p w:rsidR="00D21561" w:rsidRDefault="00D21561" w:rsidP="00D21561">
            <w:pPr>
              <w:autoSpaceDE w:val="0"/>
              <w:autoSpaceDN w:val="0"/>
              <w:adjustRightInd w:val="0"/>
              <w:spacing w:after="0" w:line="240" w:lineRule="auto"/>
              <w:rPr>
                <w:rFonts w:ascii="TimesNewRomanPSMT" w:hAnsi="TimesNewRomanPSMT" w:cs="TimesNewRomanPSMT"/>
                <w:sz w:val="24"/>
                <w:szCs w:val="24"/>
              </w:rPr>
            </w:pPr>
          </w:p>
          <w:p w:rsidR="001C42AA" w:rsidRDefault="001C42AA" w:rsidP="003B0D2F">
            <w:pPr>
              <w:rPr>
                <w:rFonts w:ascii="TimesNewRomanPSMT" w:hAnsi="TimesNewRomanPSMT" w:cs="TimesNewRomanPSMT"/>
                <w:sz w:val="24"/>
                <w:szCs w:val="24"/>
              </w:rPr>
            </w:pPr>
            <w:r>
              <w:rPr>
                <w:rFonts w:ascii="TimesNewRomanPSMT" w:hAnsi="TimesNewRomanPSMT" w:cs="TimesNewRomanPSMT"/>
                <w:sz w:val="24"/>
                <w:szCs w:val="24"/>
              </w:rPr>
              <w:t>(from page 109)</w:t>
            </w:r>
          </w:p>
          <w:p w:rsidR="00D21561" w:rsidRDefault="00D21561" w:rsidP="003B0D2F">
            <w:pPr>
              <w:rPr>
                <w:rFonts w:ascii="TimesNewRomanPSMT" w:hAnsi="TimesNewRomanPSMT" w:cs="TimesNewRomanPSMT"/>
                <w:b/>
                <w:sz w:val="24"/>
                <w:szCs w:val="24"/>
              </w:rPr>
            </w:pPr>
          </w:p>
          <w:p w:rsidR="001C42AA" w:rsidRPr="0005427F" w:rsidRDefault="0005427F" w:rsidP="003B0D2F">
            <w:pPr>
              <w:rPr>
                <w:rFonts w:ascii="TimesNewRomanPSMT" w:hAnsi="TimesNewRomanPSMT" w:cs="TimesNewRomanPSMT"/>
                <w:sz w:val="24"/>
                <w:szCs w:val="24"/>
              </w:rPr>
            </w:pPr>
            <w:r>
              <w:rPr>
                <w:rFonts w:ascii="TimesNewRomanPSMT" w:hAnsi="TimesNewRomanPSMT" w:cs="TimesNewRomanPSMT"/>
                <w:b/>
                <w:sz w:val="24"/>
                <w:szCs w:val="24"/>
              </w:rPr>
              <w:t xml:space="preserve">Who updates: </w:t>
            </w:r>
            <w:r>
              <w:rPr>
                <w:rFonts w:ascii="TimesNewRomanPSMT" w:hAnsi="TimesNewRomanPSMT" w:cs="TimesNewRomanPSMT"/>
                <w:sz w:val="24"/>
                <w:szCs w:val="24"/>
              </w:rPr>
              <w:t>Senior Vice-President and Dean of Faculty</w:t>
            </w:r>
          </w:p>
          <w:p w:rsidR="003B0D2F" w:rsidRPr="0005427F" w:rsidRDefault="001C42AA" w:rsidP="003B0D2F">
            <w:pPr>
              <w:rPr>
                <w:rFonts w:ascii="TimesNewRomanPSMT" w:hAnsi="TimesNewRomanPSMT" w:cs="TimesNewRomanPSMT"/>
                <w:sz w:val="24"/>
                <w:szCs w:val="24"/>
              </w:rPr>
            </w:pPr>
            <w:r>
              <w:rPr>
                <w:rFonts w:ascii="TimesNewRomanPSMT" w:hAnsi="TimesNewRomanPSMT" w:cs="TimesNewRomanPSMT"/>
                <w:b/>
                <w:sz w:val="24"/>
                <w:szCs w:val="24"/>
              </w:rPr>
              <w:t>Who is consulted:</w:t>
            </w:r>
            <w:r w:rsidR="0005427F">
              <w:rPr>
                <w:rFonts w:ascii="TimesNewRomanPSMT" w:hAnsi="TimesNewRomanPSMT" w:cs="TimesNewRomanPSMT"/>
                <w:b/>
                <w:sz w:val="24"/>
                <w:szCs w:val="24"/>
              </w:rPr>
              <w:t xml:space="preserve"> </w:t>
            </w:r>
            <w:r w:rsidR="0005427F">
              <w:rPr>
                <w:rFonts w:ascii="TimesNewRomanPSMT" w:hAnsi="TimesNewRomanPSMT" w:cs="TimesNewRomanPSMT"/>
                <w:sz w:val="24"/>
                <w:szCs w:val="24"/>
              </w:rPr>
              <w:t>Senior Vice-President and Dean of Faculty, and faculty</w:t>
            </w:r>
          </w:p>
          <w:p w:rsidR="001C42AA" w:rsidRDefault="001C42AA" w:rsidP="003B0D2F">
            <w:pPr>
              <w:rPr>
                <w:rFonts w:ascii="TimesNewRomanPSMT" w:hAnsi="TimesNewRomanPSMT" w:cs="TimesNewRomanPSMT"/>
                <w:sz w:val="24"/>
                <w:szCs w:val="24"/>
              </w:rPr>
            </w:pPr>
            <w:r>
              <w:rPr>
                <w:rFonts w:ascii="TimesNewRomanPSMT" w:hAnsi="TimesNewRomanPSMT" w:cs="TimesNewRomanPSMT"/>
                <w:b/>
                <w:sz w:val="24"/>
                <w:szCs w:val="24"/>
              </w:rPr>
              <w:t>Who approves:</w:t>
            </w:r>
            <w:r w:rsidR="0005427F">
              <w:rPr>
                <w:rFonts w:ascii="TimesNewRomanPSMT" w:hAnsi="TimesNewRomanPSMT" w:cs="TimesNewRomanPSMT"/>
                <w:b/>
                <w:sz w:val="24"/>
                <w:szCs w:val="24"/>
              </w:rPr>
              <w:t xml:space="preserve"> </w:t>
            </w:r>
            <w:r w:rsidR="0005427F">
              <w:rPr>
                <w:rFonts w:ascii="TimesNewRomanPSMT" w:hAnsi="TimesNewRomanPSMT" w:cs="TimesNewRomanPSMT"/>
                <w:sz w:val="24"/>
                <w:szCs w:val="24"/>
              </w:rPr>
              <w:t>The President</w:t>
            </w:r>
          </w:p>
          <w:p w:rsidR="0005427F" w:rsidRPr="0005427F" w:rsidRDefault="0005427F" w:rsidP="003B0D2F">
            <w:pPr>
              <w:rPr>
                <w:rFonts w:ascii="TimesNewRomanPSMT" w:hAnsi="TimesNewRomanPSMT" w:cs="TimesNewRomanPSMT"/>
                <w:sz w:val="24"/>
                <w:szCs w:val="24"/>
              </w:rPr>
            </w:pPr>
            <w:r>
              <w:rPr>
                <w:rFonts w:ascii="TimesNewRomanPSMT" w:hAnsi="TimesNewRomanPSMT" w:cs="TimesNewRomanPSMT"/>
                <w:b/>
                <w:sz w:val="24"/>
                <w:szCs w:val="24"/>
              </w:rPr>
              <w:t>Who may also propose changes:</w:t>
            </w:r>
            <w:r>
              <w:rPr>
                <w:rFonts w:ascii="TimesNewRomanPSMT" w:hAnsi="TimesNewRomanPSMT" w:cs="TimesNewRomanPSMT"/>
                <w:sz w:val="24"/>
                <w:szCs w:val="24"/>
              </w:rPr>
              <w:t xml:space="preserve"> The faculty</w:t>
            </w:r>
          </w:p>
          <w:p w:rsidR="00220E08" w:rsidRDefault="003B0D2F" w:rsidP="00220E08">
            <w:pPr>
              <w:ind w:left="30"/>
              <w:rPr>
                <w:rFonts w:ascii="TimesNewRomanPSMT" w:hAnsi="TimesNewRomanPSMT" w:cs="TimesNewRomanPSMT"/>
                <w:b/>
                <w:sz w:val="24"/>
                <w:szCs w:val="24"/>
              </w:rPr>
            </w:pPr>
            <w:r>
              <w:rPr>
                <w:rFonts w:ascii="TimesNewRomanPSMT" w:hAnsi="TimesNewRomanPSMT" w:cs="TimesNewRomanPSMT"/>
                <w:b/>
                <w:sz w:val="24"/>
                <w:szCs w:val="24"/>
              </w:rPr>
              <w:t xml:space="preserve"> </w:t>
            </w:r>
          </w:p>
        </w:tc>
      </w:tr>
      <w:tr w:rsidR="00D21561" w:rsidTr="00D21561">
        <w:trPr>
          <w:gridBefore w:val="1"/>
          <w:gridAfter w:val="2"/>
          <w:wBefore w:w="75" w:type="dxa"/>
          <w:wAfter w:w="1800" w:type="dxa"/>
          <w:trHeight w:val="8805"/>
        </w:trPr>
        <w:tc>
          <w:tcPr>
            <w:tcW w:w="11760" w:type="dxa"/>
            <w:gridSpan w:val="2"/>
          </w:tcPr>
          <w:p w:rsidR="00D21561" w:rsidRDefault="00D21561" w:rsidP="00D21561">
            <w:pPr>
              <w:ind w:left="90"/>
              <w:rPr>
                <w:rFonts w:ascii="TimesNewRomanPSMT" w:hAnsi="TimesNewRomanPSMT" w:cs="TimesNewRomanPSMT"/>
                <w:b/>
                <w:sz w:val="24"/>
                <w:szCs w:val="24"/>
              </w:rPr>
            </w:pPr>
          </w:p>
          <w:p w:rsidR="00D21561" w:rsidRDefault="00D21561" w:rsidP="00D21561">
            <w:pPr>
              <w:ind w:left="90"/>
              <w:rPr>
                <w:rFonts w:ascii="TimesNewRomanPSMT" w:hAnsi="TimesNewRomanPSMT" w:cs="TimesNewRomanPSMT"/>
                <w:b/>
                <w:sz w:val="24"/>
                <w:szCs w:val="24"/>
              </w:rPr>
            </w:pPr>
            <w:r>
              <w:rPr>
                <w:rFonts w:ascii="TimesNewRomanPSMT" w:hAnsi="TimesNewRomanPSMT" w:cs="TimesNewRomanPSMT"/>
                <w:b/>
                <w:sz w:val="24"/>
                <w:szCs w:val="24"/>
              </w:rPr>
              <w:t xml:space="preserve">Section: </w:t>
            </w:r>
            <w:r>
              <w:rPr>
                <w:rFonts w:ascii="TimesNewRomanPSMT" w:hAnsi="TimesNewRomanPSMT" w:cs="TimesNewRomanPSMT"/>
                <w:sz w:val="24"/>
                <w:szCs w:val="24"/>
              </w:rPr>
              <w:t>IV</w:t>
            </w:r>
          </w:p>
          <w:p w:rsidR="00D21561" w:rsidRDefault="00D21561" w:rsidP="00D21561">
            <w:pPr>
              <w:ind w:left="90"/>
              <w:rPr>
                <w:rFonts w:ascii="TimesNewRomanPSMT" w:hAnsi="TimesNewRomanPSMT" w:cs="TimesNewRomanPSMT"/>
                <w:sz w:val="24"/>
                <w:szCs w:val="24"/>
              </w:rPr>
            </w:pPr>
            <w:r>
              <w:rPr>
                <w:rFonts w:ascii="TimesNewRomanPSMT" w:hAnsi="TimesNewRomanPSMT" w:cs="TimesNewRomanPSMT"/>
                <w:b/>
                <w:sz w:val="24"/>
                <w:szCs w:val="24"/>
              </w:rPr>
              <w:t xml:space="preserve">Title of Section: </w:t>
            </w:r>
            <w:r>
              <w:rPr>
                <w:rFonts w:ascii="TimesNewRomanPSMT" w:hAnsi="TimesNewRomanPSMT" w:cs="TimesNewRomanPSMT"/>
                <w:sz w:val="24"/>
                <w:szCs w:val="24"/>
              </w:rPr>
              <w:t>Faculty Personnel Policies</w:t>
            </w:r>
          </w:p>
          <w:p w:rsidR="00D21561" w:rsidRDefault="00D21561" w:rsidP="00D21561">
            <w:pPr>
              <w:ind w:left="90"/>
              <w:rPr>
                <w:rFonts w:ascii="TimesNewRomanPSMT" w:hAnsi="TimesNewRomanPSMT" w:cs="TimesNewRomanPSMT"/>
                <w:b/>
                <w:sz w:val="24"/>
                <w:szCs w:val="24"/>
              </w:rPr>
            </w:pPr>
            <w:r>
              <w:rPr>
                <w:rFonts w:ascii="TimesNewRomanPSMT" w:hAnsi="TimesNewRomanPSMT" w:cs="TimesNewRomanPSMT"/>
                <w:b/>
                <w:sz w:val="24"/>
                <w:szCs w:val="24"/>
              </w:rPr>
              <w:t xml:space="preserve">From Governance Manual: </w:t>
            </w:r>
          </w:p>
          <w:p w:rsidR="00D21561" w:rsidRDefault="00D21561" w:rsidP="00D21561">
            <w:pPr>
              <w:autoSpaceDE w:val="0"/>
              <w:autoSpaceDN w:val="0"/>
              <w:adjustRightInd w:val="0"/>
              <w:ind w:left="90"/>
              <w:rPr>
                <w:rFonts w:ascii="TimesNewRomanPS-BoldMT" w:hAnsi="TimesNewRomanPS-BoldMT" w:cs="TimesNewRomanPS-BoldMT"/>
                <w:b/>
                <w:bCs/>
                <w:sz w:val="24"/>
                <w:szCs w:val="24"/>
              </w:rPr>
            </w:pPr>
            <w:r>
              <w:rPr>
                <w:rFonts w:ascii="TimesNewRomanPS-BoldMT" w:hAnsi="TimesNewRomanPS-BoldMT" w:cs="TimesNewRomanPS-BoldMT"/>
                <w:b/>
                <w:bCs/>
                <w:sz w:val="24"/>
                <w:szCs w:val="24"/>
              </w:rPr>
              <w:t>G. PROCEDURES FOR AMENDING FACULTY PERSONNEL POLICIES</w:t>
            </w:r>
          </w:p>
          <w:p w:rsidR="00D21561" w:rsidRDefault="00D21561" w:rsidP="00D21561">
            <w:pPr>
              <w:autoSpaceDE w:val="0"/>
              <w:autoSpaceDN w:val="0"/>
              <w:adjustRightInd w:val="0"/>
              <w:ind w:left="90"/>
              <w:rPr>
                <w:rFonts w:ascii="TimesNewRomanPSMT" w:hAnsi="TimesNewRomanPSMT" w:cs="TimesNewRomanPSMT"/>
                <w:sz w:val="24"/>
                <w:szCs w:val="24"/>
              </w:rPr>
            </w:pPr>
            <w:r>
              <w:rPr>
                <w:rFonts w:ascii="TimesNewRomanPSMT" w:hAnsi="TimesNewRomanPSMT" w:cs="TimesNewRomanPSMT"/>
                <w:sz w:val="24"/>
                <w:szCs w:val="24"/>
              </w:rPr>
              <w:t>The different parts of this section are under the jurisdiction of various administrative officers and off campus</w:t>
            </w:r>
          </w:p>
          <w:p w:rsidR="00D21561" w:rsidRDefault="00D21561" w:rsidP="00D21561">
            <w:pPr>
              <w:autoSpaceDE w:val="0"/>
              <w:autoSpaceDN w:val="0"/>
              <w:adjustRightInd w:val="0"/>
              <w:ind w:left="90"/>
              <w:rPr>
                <w:rFonts w:ascii="TimesNewRomanPSMT" w:hAnsi="TimesNewRomanPSMT" w:cs="TimesNewRomanPSMT"/>
                <w:sz w:val="24"/>
                <w:szCs w:val="24"/>
              </w:rPr>
            </w:pPr>
            <w:proofErr w:type="gramStart"/>
            <w:r>
              <w:rPr>
                <w:rFonts w:ascii="TimesNewRomanPSMT" w:hAnsi="TimesNewRomanPSMT" w:cs="TimesNewRomanPSMT"/>
                <w:sz w:val="24"/>
                <w:szCs w:val="24"/>
              </w:rPr>
              <w:t>organizations</w:t>
            </w:r>
            <w:proofErr w:type="gramEnd"/>
            <w:r>
              <w:rPr>
                <w:rFonts w:ascii="TimesNewRomanPSMT" w:hAnsi="TimesNewRomanPSMT" w:cs="TimesNewRomanPSMT"/>
                <w:sz w:val="24"/>
                <w:szCs w:val="24"/>
              </w:rPr>
              <w:t>. The Faculty Compensation Committee of the Faculty Assembly is charged with</w:t>
            </w:r>
          </w:p>
          <w:p w:rsidR="00D21561" w:rsidRDefault="00D21561" w:rsidP="00D21561">
            <w:pPr>
              <w:autoSpaceDE w:val="0"/>
              <w:autoSpaceDN w:val="0"/>
              <w:adjustRightInd w:val="0"/>
              <w:ind w:left="90"/>
              <w:rPr>
                <w:rFonts w:ascii="TimesNewRomanPSMT" w:hAnsi="TimesNewRomanPSMT" w:cs="TimesNewRomanPSMT"/>
                <w:sz w:val="24"/>
                <w:szCs w:val="24"/>
              </w:rPr>
            </w:pPr>
            <w:r>
              <w:rPr>
                <w:rFonts w:ascii="TimesNewRomanPSMT" w:hAnsi="TimesNewRomanPSMT" w:cs="TimesNewRomanPSMT"/>
                <w:sz w:val="24"/>
                <w:szCs w:val="24"/>
              </w:rPr>
              <w:t>responsibility for ensuring that the interests of the faculty members are represented and will be consulted</w:t>
            </w:r>
          </w:p>
          <w:p w:rsidR="00D21561" w:rsidRDefault="00D21561" w:rsidP="00D21561">
            <w:pPr>
              <w:autoSpaceDE w:val="0"/>
              <w:autoSpaceDN w:val="0"/>
              <w:adjustRightInd w:val="0"/>
              <w:ind w:left="90"/>
              <w:rPr>
                <w:rFonts w:ascii="TimesNewRomanPSMT" w:hAnsi="TimesNewRomanPSMT" w:cs="TimesNewRomanPSMT"/>
                <w:sz w:val="24"/>
                <w:szCs w:val="24"/>
              </w:rPr>
            </w:pPr>
            <w:proofErr w:type="gramStart"/>
            <w:r>
              <w:rPr>
                <w:rFonts w:ascii="TimesNewRomanPSMT" w:hAnsi="TimesNewRomanPSMT" w:cs="TimesNewRomanPSMT"/>
                <w:sz w:val="24"/>
                <w:szCs w:val="24"/>
              </w:rPr>
              <w:t>when</w:t>
            </w:r>
            <w:proofErr w:type="gramEnd"/>
            <w:r>
              <w:rPr>
                <w:rFonts w:ascii="TimesNewRomanPSMT" w:hAnsi="TimesNewRomanPSMT" w:cs="TimesNewRomanPSMT"/>
                <w:sz w:val="24"/>
                <w:szCs w:val="24"/>
              </w:rPr>
              <w:t xml:space="preserve"> major changes in these personnel policies are being considered. The Director of Human</w:t>
            </w:r>
          </w:p>
          <w:p w:rsidR="00D21561" w:rsidRDefault="00D21561" w:rsidP="00D21561">
            <w:pPr>
              <w:autoSpaceDE w:val="0"/>
              <w:autoSpaceDN w:val="0"/>
              <w:adjustRightInd w:val="0"/>
              <w:ind w:left="90"/>
              <w:rPr>
                <w:rFonts w:ascii="TimesNewRomanPSMT" w:hAnsi="TimesNewRomanPSMT" w:cs="TimesNewRomanPSMT"/>
                <w:sz w:val="24"/>
                <w:szCs w:val="24"/>
              </w:rPr>
            </w:pPr>
            <w:proofErr w:type="gramStart"/>
            <w:r>
              <w:rPr>
                <w:rFonts w:ascii="TimesNewRomanPSMT" w:hAnsi="TimesNewRomanPSMT" w:cs="TimesNewRomanPSMT"/>
                <w:sz w:val="24"/>
                <w:szCs w:val="24"/>
              </w:rPr>
              <w:t>Resources is</w:t>
            </w:r>
            <w:proofErr w:type="gramEnd"/>
            <w:r>
              <w:rPr>
                <w:rFonts w:ascii="TimesNewRomanPSMT" w:hAnsi="TimesNewRomanPSMT" w:cs="TimesNewRomanPSMT"/>
                <w:sz w:val="24"/>
                <w:szCs w:val="24"/>
              </w:rPr>
              <w:t xml:space="preserve"> responsible for keeping this section up to date.</w:t>
            </w:r>
          </w:p>
          <w:p w:rsidR="00D21561" w:rsidRDefault="00D21561" w:rsidP="00D21561">
            <w:pPr>
              <w:ind w:left="90"/>
              <w:rPr>
                <w:rFonts w:ascii="TimesNewRomanPSMT" w:hAnsi="TimesNewRomanPSMT" w:cs="TimesNewRomanPSMT"/>
                <w:sz w:val="24"/>
                <w:szCs w:val="24"/>
              </w:rPr>
            </w:pPr>
          </w:p>
          <w:p w:rsidR="00D21561" w:rsidRDefault="00D21561" w:rsidP="00D21561">
            <w:pPr>
              <w:ind w:left="90"/>
              <w:rPr>
                <w:rFonts w:ascii="TimesNewRomanPSMT" w:hAnsi="TimesNewRomanPSMT" w:cs="TimesNewRomanPSMT"/>
                <w:b/>
                <w:sz w:val="24"/>
                <w:szCs w:val="24"/>
              </w:rPr>
            </w:pPr>
            <w:r>
              <w:rPr>
                <w:rFonts w:ascii="TimesNewRomanPSMT" w:hAnsi="TimesNewRomanPSMT" w:cs="TimesNewRomanPSMT"/>
                <w:sz w:val="24"/>
                <w:szCs w:val="24"/>
              </w:rPr>
              <w:t xml:space="preserve"> (from page 143)</w:t>
            </w:r>
          </w:p>
          <w:p w:rsidR="00D21561" w:rsidRDefault="00D21561" w:rsidP="00D21561">
            <w:pPr>
              <w:ind w:left="90"/>
              <w:rPr>
                <w:rFonts w:ascii="TimesNewRomanPSMT" w:hAnsi="TimesNewRomanPSMT" w:cs="TimesNewRomanPSMT"/>
                <w:b/>
                <w:sz w:val="24"/>
                <w:szCs w:val="24"/>
              </w:rPr>
            </w:pPr>
          </w:p>
          <w:p w:rsidR="00D21561" w:rsidRPr="0043353F" w:rsidRDefault="00D21561" w:rsidP="00D21561">
            <w:pPr>
              <w:ind w:left="90"/>
              <w:rPr>
                <w:rFonts w:ascii="TimesNewRomanPSMT" w:hAnsi="TimesNewRomanPSMT" w:cs="TimesNewRomanPSMT"/>
                <w:sz w:val="24"/>
                <w:szCs w:val="24"/>
              </w:rPr>
            </w:pPr>
            <w:r>
              <w:rPr>
                <w:rFonts w:ascii="TimesNewRomanPSMT" w:hAnsi="TimesNewRomanPSMT" w:cs="TimesNewRomanPSMT"/>
                <w:b/>
                <w:sz w:val="24"/>
                <w:szCs w:val="24"/>
              </w:rPr>
              <w:t xml:space="preserve">Who updates: </w:t>
            </w:r>
            <w:r>
              <w:rPr>
                <w:rFonts w:ascii="TimesNewRomanPSMT" w:hAnsi="TimesNewRomanPSMT" w:cs="TimesNewRomanPSMT"/>
                <w:sz w:val="24"/>
                <w:szCs w:val="24"/>
              </w:rPr>
              <w:t>Director of Human Resources</w:t>
            </w:r>
          </w:p>
          <w:p w:rsidR="00D21561" w:rsidRPr="0043353F" w:rsidRDefault="00D21561" w:rsidP="00D21561">
            <w:pPr>
              <w:ind w:left="90"/>
              <w:rPr>
                <w:rFonts w:ascii="TimesNewRomanPSMT" w:hAnsi="TimesNewRomanPSMT" w:cs="TimesNewRomanPSMT"/>
                <w:sz w:val="24"/>
                <w:szCs w:val="24"/>
              </w:rPr>
            </w:pPr>
            <w:r>
              <w:rPr>
                <w:rFonts w:ascii="TimesNewRomanPSMT" w:hAnsi="TimesNewRomanPSMT" w:cs="TimesNewRomanPSMT"/>
                <w:b/>
                <w:sz w:val="24"/>
                <w:szCs w:val="24"/>
              </w:rPr>
              <w:t xml:space="preserve">Who is consulted: </w:t>
            </w:r>
            <w:r>
              <w:rPr>
                <w:rFonts w:ascii="TimesNewRomanPSMT" w:hAnsi="TimesNewRomanPSMT" w:cs="TimesNewRomanPSMT"/>
                <w:sz w:val="24"/>
                <w:szCs w:val="24"/>
              </w:rPr>
              <w:t>Faculty Compensation Committee, for faculty interests</w:t>
            </w:r>
          </w:p>
          <w:p w:rsidR="00D21561" w:rsidRDefault="00D21561" w:rsidP="00D21561">
            <w:pPr>
              <w:jc w:val="center"/>
              <w:rPr>
                <w:rFonts w:ascii="TimesNewRomanPSMT" w:hAnsi="TimesNewRomanPSMT" w:cs="TimesNewRomanPSMT"/>
                <w:b/>
                <w:sz w:val="24"/>
                <w:szCs w:val="24"/>
              </w:rPr>
            </w:pPr>
          </w:p>
          <w:p w:rsidR="00D21561" w:rsidRDefault="00D21561" w:rsidP="00D21561">
            <w:pPr>
              <w:jc w:val="center"/>
              <w:rPr>
                <w:rFonts w:ascii="TimesNewRomanPSMT" w:hAnsi="TimesNewRomanPSMT" w:cs="TimesNewRomanPSMT"/>
                <w:b/>
                <w:sz w:val="24"/>
                <w:szCs w:val="24"/>
              </w:rPr>
            </w:pPr>
          </w:p>
          <w:p w:rsidR="00D21561" w:rsidRDefault="00D21561" w:rsidP="00D21561">
            <w:pPr>
              <w:jc w:val="center"/>
              <w:rPr>
                <w:rFonts w:ascii="TimesNewRomanPSMT" w:hAnsi="TimesNewRomanPSMT" w:cs="TimesNewRomanPSMT"/>
                <w:b/>
                <w:sz w:val="24"/>
                <w:szCs w:val="24"/>
              </w:rPr>
            </w:pPr>
          </w:p>
          <w:p w:rsidR="00D21561" w:rsidRPr="0043353F" w:rsidRDefault="00D21561" w:rsidP="00D21561">
            <w:pPr>
              <w:rPr>
                <w:rFonts w:ascii="TimesNewRomanPSMT" w:hAnsi="TimesNewRomanPSMT" w:cs="TimesNewRomanPSMT"/>
                <w:sz w:val="24"/>
                <w:szCs w:val="24"/>
              </w:rPr>
            </w:pPr>
            <w:r>
              <w:rPr>
                <w:rFonts w:ascii="TimesNewRomanPSMT" w:hAnsi="TimesNewRomanPSMT" w:cs="TimesNewRomanPSMT"/>
                <w:b/>
                <w:sz w:val="24"/>
                <w:szCs w:val="24"/>
              </w:rPr>
              <w:t>Section:</w:t>
            </w:r>
            <w:r>
              <w:rPr>
                <w:rFonts w:ascii="TimesNewRomanPSMT" w:hAnsi="TimesNewRomanPSMT" w:cs="TimesNewRomanPSMT"/>
                <w:sz w:val="24"/>
                <w:szCs w:val="24"/>
              </w:rPr>
              <w:t xml:space="preserve"> V</w:t>
            </w:r>
          </w:p>
          <w:p w:rsidR="00D21561" w:rsidRPr="0043353F" w:rsidRDefault="00D21561" w:rsidP="00D21561">
            <w:pPr>
              <w:rPr>
                <w:rFonts w:ascii="TimesNewRomanPSMT" w:hAnsi="TimesNewRomanPSMT" w:cs="TimesNewRomanPSMT"/>
                <w:sz w:val="24"/>
                <w:szCs w:val="24"/>
              </w:rPr>
            </w:pPr>
            <w:r>
              <w:rPr>
                <w:rFonts w:ascii="TimesNewRomanPSMT" w:hAnsi="TimesNewRomanPSMT" w:cs="TimesNewRomanPSMT"/>
                <w:b/>
                <w:sz w:val="24"/>
                <w:szCs w:val="24"/>
              </w:rPr>
              <w:t xml:space="preserve">Title of Section: </w:t>
            </w:r>
            <w:r>
              <w:rPr>
                <w:rFonts w:ascii="TimesNewRomanPSMT" w:hAnsi="TimesNewRomanPSMT" w:cs="TimesNewRomanPSMT"/>
                <w:sz w:val="24"/>
                <w:szCs w:val="24"/>
              </w:rPr>
              <w:t>Governance of the Faculty: The Faculty Assembly</w:t>
            </w:r>
          </w:p>
          <w:p w:rsidR="00D21561" w:rsidRDefault="00D21561" w:rsidP="00D21561">
            <w:pPr>
              <w:rPr>
                <w:rFonts w:ascii="TimesNewRomanPSMT" w:hAnsi="TimesNewRomanPSMT" w:cs="TimesNewRomanPSMT"/>
                <w:b/>
                <w:sz w:val="24"/>
                <w:szCs w:val="24"/>
              </w:rPr>
            </w:pPr>
            <w:r>
              <w:rPr>
                <w:rFonts w:ascii="TimesNewRomanPSMT" w:hAnsi="TimesNewRomanPSMT" w:cs="TimesNewRomanPSMT"/>
                <w:b/>
                <w:sz w:val="24"/>
                <w:szCs w:val="24"/>
              </w:rPr>
              <w:t>From Governance Manual:</w:t>
            </w:r>
          </w:p>
          <w:p w:rsidR="00D21561" w:rsidRDefault="00D21561" w:rsidP="00D21561">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E. PROCEDURES FOR AMENDING THE CONSTITUTION AND BY-LAWS</w:t>
            </w:r>
          </w:p>
          <w:p w:rsidR="00D21561" w:rsidRDefault="00D21561" w:rsidP="00D21561">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OF THE FACULTY ASSEMBLY</w:t>
            </w:r>
          </w:p>
          <w:p w:rsidR="00D21561" w:rsidRDefault="00D21561" w:rsidP="00D2156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Amendments to the Constitution of the Faculty Assembly are made according to Article XI of its</w:t>
            </w:r>
          </w:p>
          <w:p w:rsidR="00D21561" w:rsidRDefault="00D21561" w:rsidP="00D2156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Constitution. Following its Constitution, the Faculty Assembly establishes by-laws, committees, and</w:t>
            </w:r>
          </w:p>
          <w:p w:rsidR="00D21561" w:rsidRDefault="00D21561" w:rsidP="00D2156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procedures</w:t>
            </w:r>
            <w:proofErr w:type="gramEnd"/>
            <w:r>
              <w:rPr>
                <w:rFonts w:ascii="TimesNewRomanPSMT" w:hAnsi="TimesNewRomanPSMT" w:cs="TimesNewRomanPSMT"/>
                <w:sz w:val="24"/>
                <w:szCs w:val="24"/>
              </w:rPr>
              <w:t xml:space="preserve"> as needed. The Executive Committee of the Faculty Assembly is responsible for keeping</w:t>
            </w:r>
          </w:p>
          <w:p w:rsidR="00D21561" w:rsidRDefault="00D21561" w:rsidP="00D2156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this</w:t>
            </w:r>
            <w:proofErr w:type="gramEnd"/>
            <w:r>
              <w:rPr>
                <w:rFonts w:ascii="TimesNewRomanPSMT" w:hAnsi="TimesNewRomanPSMT" w:cs="TimesNewRomanPSMT"/>
                <w:sz w:val="24"/>
                <w:szCs w:val="24"/>
              </w:rPr>
              <w:t xml:space="preserve"> section of the </w:t>
            </w:r>
            <w:r>
              <w:rPr>
                <w:rFonts w:ascii="TimesNewRomanPS-ItalicMT" w:hAnsi="TimesNewRomanPS-ItalicMT" w:cs="TimesNewRomanPS-ItalicMT"/>
                <w:i/>
                <w:iCs/>
                <w:sz w:val="24"/>
                <w:szCs w:val="24"/>
              </w:rPr>
              <w:t xml:space="preserve">Governance Manual </w:t>
            </w:r>
            <w:r>
              <w:rPr>
                <w:rFonts w:ascii="TimesNewRomanPSMT" w:hAnsi="TimesNewRomanPSMT" w:cs="TimesNewRomanPSMT"/>
                <w:sz w:val="24"/>
                <w:szCs w:val="24"/>
              </w:rPr>
              <w:t>up to date.</w:t>
            </w:r>
          </w:p>
          <w:p w:rsidR="00D21561" w:rsidRDefault="00D21561" w:rsidP="00D21561">
            <w:pPr>
              <w:autoSpaceDE w:val="0"/>
              <w:autoSpaceDN w:val="0"/>
              <w:adjustRightInd w:val="0"/>
              <w:spacing w:after="0" w:line="240" w:lineRule="auto"/>
              <w:rPr>
                <w:rFonts w:ascii="TimesNewRomanPSMT" w:hAnsi="TimesNewRomanPSMT" w:cs="TimesNewRomanPSMT"/>
                <w:sz w:val="24"/>
                <w:szCs w:val="24"/>
              </w:rPr>
            </w:pPr>
          </w:p>
          <w:p w:rsidR="00D21561" w:rsidRPr="004E2371" w:rsidRDefault="00D21561" w:rsidP="00D21561">
            <w:pPr>
              <w:rPr>
                <w:rFonts w:ascii="TimesNewRomanPSMT" w:hAnsi="TimesNewRomanPSMT" w:cs="TimesNewRomanPSMT"/>
                <w:sz w:val="24"/>
                <w:szCs w:val="24"/>
              </w:rPr>
            </w:pPr>
            <w:r>
              <w:rPr>
                <w:rFonts w:ascii="TimesNewRomanPSMT" w:hAnsi="TimesNewRomanPSMT" w:cs="TimesNewRomanPSMT"/>
                <w:sz w:val="24"/>
                <w:szCs w:val="24"/>
              </w:rPr>
              <w:t>(from page 160)</w:t>
            </w:r>
          </w:p>
          <w:p w:rsidR="007B1FC5" w:rsidRDefault="00D21561" w:rsidP="00D21561">
            <w:pPr>
              <w:rPr>
                <w:rFonts w:ascii="TimesNewRomanPSMT" w:hAnsi="TimesNewRomanPSMT" w:cs="TimesNewRomanPSMT"/>
                <w:sz w:val="24"/>
                <w:szCs w:val="24"/>
              </w:rPr>
            </w:pPr>
            <w:r>
              <w:rPr>
                <w:rFonts w:ascii="TimesNewRomanPSMT" w:hAnsi="TimesNewRomanPSMT" w:cs="TimesNewRomanPSMT"/>
                <w:b/>
                <w:sz w:val="24"/>
                <w:szCs w:val="24"/>
              </w:rPr>
              <w:t>Who updates:</w:t>
            </w:r>
            <w:r>
              <w:rPr>
                <w:rFonts w:ascii="TimesNewRomanPSMT" w:hAnsi="TimesNewRomanPSMT" w:cs="TimesNewRomanPSMT"/>
                <w:sz w:val="24"/>
                <w:szCs w:val="24"/>
              </w:rPr>
              <w:t xml:space="preserve"> Executive Committee of the Faculty Assembly</w:t>
            </w:r>
          </w:p>
          <w:p w:rsidR="00D21561" w:rsidRDefault="009B70B0" w:rsidP="009B70B0">
            <w:pPr>
              <w:rPr>
                <w:rFonts w:ascii="TimesNewRomanPSMT" w:hAnsi="TimesNewRomanPSMT" w:cs="TimesNewRomanPSMT"/>
                <w:b/>
                <w:sz w:val="24"/>
                <w:szCs w:val="24"/>
              </w:rPr>
            </w:pPr>
            <w:r>
              <w:rPr>
                <w:rFonts w:ascii="TimesNewRomanPSMT" w:hAnsi="TimesNewRomanPSMT" w:cs="TimesNewRomanPSMT"/>
                <w:b/>
                <w:sz w:val="24"/>
                <w:szCs w:val="24"/>
              </w:rPr>
              <w:t xml:space="preserve">Committees of the Assembly: </w:t>
            </w:r>
          </w:p>
          <w:p w:rsidR="00AB2A95" w:rsidRDefault="00AB2A95" w:rsidP="00AB2A9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Executive Committee</w:t>
            </w:r>
          </w:p>
          <w:p w:rsidR="00AB2A95" w:rsidRDefault="00AB2A95" w:rsidP="00AB2A9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Faculty Affairs Committee</w:t>
            </w:r>
          </w:p>
          <w:p w:rsidR="00AB2A95" w:rsidRDefault="00AB2A95" w:rsidP="00AB2A9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Faculty Compensation Committee</w:t>
            </w:r>
          </w:p>
          <w:p w:rsidR="00AB2A95" w:rsidRDefault="00AB2A95" w:rsidP="00AB2A9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Nominating Committee</w:t>
            </w:r>
          </w:p>
          <w:p w:rsidR="00AB2A95" w:rsidRDefault="00AB2A95" w:rsidP="00AB2A9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Grievance Committee</w:t>
            </w:r>
          </w:p>
          <w:p w:rsidR="009B70B0" w:rsidRPr="009B70B0" w:rsidRDefault="00AB2A95" w:rsidP="00AB2A95">
            <w:pPr>
              <w:rPr>
                <w:rFonts w:ascii="TimesNewRomanPSMT" w:hAnsi="TimesNewRomanPSMT" w:cs="TimesNewRomanPSMT"/>
                <w:sz w:val="24"/>
                <w:szCs w:val="24"/>
              </w:rPr>
            </w:pPr>
            <w:r>
              <w:rPr>
                <w:rFonts w:ascii="TimesNewRomanPSMT" w:hAnsi="TimesNewRomanPSMT" w:cs="TimesNewRomanPSMT"/>
                <w:sz w:val="24"/>
                <w:szCs w:val="24"/>
              </w:rPr>
              <w:t xml:space="preserve"> </w:t>
            </w:r>
            <w:r>
              <w:rPr>
                <w:rFonts w:ascii="TimesNewRomanPS-ItalicMT" w:hAnsi="TimesNewRomanPS-ItalicMT" w:cs="TimesNewRomanPS-ItalicMT"/>
                <w:i/>
                <w:iCs/>
                <w:sz w:val="24"/>
                <w:szCs w:val="24"/>
              </w:rPr>
              <w:t xml:space="preserve">Ad hoc </w:t>
            </w:r>
            <w:r>
              <w:rPr>
                <w:rFonts w:ascii="TimesNewRomanPSMT" w:hAnsi="TimesNewRomanPSMT" w:cs="TimesNewRomanPSMT"/>
                <w:sz w:val="24"/>
                <w:szCs w:val="24"/>
              </w:rPr>
              <w:t>Committees</w:t>
            </w:r>
          </w:p>
        </w:tc>
      </w:tr>
    </w:tbl>
    <w:p w:rsidR="00D21561" w:rsidRDefault="00D21561" w:rsidP="0043353F">
      <w:pPr>
        <w:rPr>
          <w:rFonts w:ascii="TimesNewRomanPSMT" w:hAnsi="TimesNewRomanPSMT" w:cs="TimesNewRomanPSMT"/>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95"/>
      </w:tblGrid>
      <w:tr w:rsidR="00421829" w:rsidTr="00421829">
        <w:trPr>
          <w:trHeight w:val="5235"/>
        </w:trPr>
        <w:tc>
          <w:tcPr>
            <w:tcW w:w="11895" w:type="dxa"/>
          </w:tcPr>
          <w:p w:rsidR="00421829" w:rsidRPr="00FB6284" w:rsidRDefault="00421829" w:rsidP="00421829">
            <w:pPr>
              <w:ind w:left="90"/>
              <w:rPr>
                <w:rFonts w:ascii="TimesNewRomanPSMT" w:hAnsi="TimesNewRomanPSMT" w:cs="TimesNewRomanPSMT"/>
                <w:sz w:val="24"/>
                <w:szCs w:val="24"/>
              </w:rPr>
            </w:pPr>
            <w:r>
              <w:rPr>
                <w:rFonts w:ascii="TimesNewRomanPSMT" w:hAnsi="TimesNewRomanPSMT" w:cs="TimesNewRomanPSMT"/>
                <w:b/>
                <w:sz w:val="24"/>
                <w:szCs w:val="24"/>
              </w:rPr>
              <w:t>Section:</w:t>
            </w:r>
            <w:r>
              <w:rPr>
                <w:rFonts w:ascii="TimesNewRomanPSMT" w:hAnsi="TimesNewRomanPSMT" w:cs="TimesNewRomanPSMT"/>
                <w:sz w:val="24"/>
                <w:szCs w:val="24"/>
              </w:rPr>
              <w:t xml:space="preserve"> VI</w:t>
            </w:r>
          </w:p>
          <w:p w:rsidR="00421829" w:rsidRPr="00796688" w:rsidRDefault="00421829" w:rsidP="00421829">
            <w:pPr>
              <w:ind w:left="90"/>
              <w:rPr>
                <w:rFonts w:ascii="TimesNewRomanPSMT" w:hAnsi="TimesNewRomanPSMT" w:cs="TimesNewRomanPSMT"/>
                <w:sz w:val="24"/>
                <w:szCs w:val="24"/>
              </w:rPr>
            </w:pPr>
            <w:r>
              <w:rPr>
                <w:rFonts w:ascii="TimesNewRomanPSMT" w:hAnsi="TimesNewRomanPSMT" w:cs="TimesNewRomanPSMT"/>
                <w:b/>
                <w:sz w:val="24"/>
                <w:szCs w:val="24"/>
              </w:rPr>
              <w:t>Title of Section:</w:t>
            </w:r>
            <w:r>
              <w:rPr>
                <w:rFonts w:ascii="TimesNewRomanPSMT" w:hAnsi="TimesNewRomanPSMT" w:cs="TimesNewRomanPSMT"/>
                <w:sz w:val="24"/>
                <w:szCs w:val="24"/>
              </w:rPr>
              <w:t xml:space="preserve"> Academic Procedures, Policies, Programs, and Information</w:t>
            </w:r>
          </w:p>
          <w:p w:rsidR="00421829" w:rsidRDefault="00421829" w:rsidP="00421829">
            <w:pPr>
              <w:ind w:left="90"/>
              <w:rPr>
                <w:rFonts w:ascii="TimesNewRomanPSMT" w:hAnsi="TimesNewRomanPSMT" w:cs="TimesNewRomanPSMT"/>
                <w:b/>
                <w:sz w:val="24"/>
                <w:szCs w:val="24"/>
              </w:rPr>
            </w:pPr>
            <w:r>
              <w:rPr>
                <w:rFonts w:ascii="TimesNewRomanPSMT" w:hAnsi="TimesNewRomanPSMT" w:cs="TimesNewRomanPSMT"/>
                <w:b/>
                <w:sz w:val="24"/>
                <w:szCs w:val="24"/>
              </w:rPr>
              <w:t>From Governance Manual:</w:t>
            </w:r>
          </w:p>
          <w:p w:rsidR="00421829" w:rsidRDefault="00421829" w:rsidP="00421829">
            <w:pPr>
              <w:autoSpaceDE w:val="0"/>
              <w:autoSpaceDN w:val="0"/>
              <w:adjustRightInd w:val="0"/>
              <w:ind w:left="90"/>
              <w:rPr>
                <w:rFonts w:ascii="TimesNewRomanPS-BoldMT" w:hAnsi="TimesNewRomanPS-BoldMT" w:cs="TimesNewRomanPS-BoldMT"/>
                <w:b/>
                <w:bCs/>
                <w:sz w:val="24"/>
                <w:szCs w:val="24"/>
              </w:rPr>
            </w:pPr>
            <w:r>
              <w:rPr>
                <w:rFonts w:ascii="TimesNewRomanPS-BoldMT" w:hAnsi="TimesNewRomanPS-BoldMT" w:cs="TimesNewRomanPS-BoldMT"/>
                <w:b/>
                <w:bCs/>
                <w:sz w:val="24"/>
                <w:szCs w:val="24"/>
              </w:rPr>
              <w:t>BB. PROCEDURES FOR AMENDING ACADEMIC PROCEDURES, POLICIES,</w:t>
            </w:r>
          </w:p>
          <w:p w:rsidR="00421829" w:rsidRDefault="00421829" w:rsidP="00421829">
            <w:pPr>
              <w:autoSpaceDE w:val="0"/>
              <w:autoSpaceDN w:val="0"/>
              <w:adjustRightInd w:val="0"/>
              <w:ind w:left="90"/>
              <w:rPr>
                <w:rFonts w:ascii="TimesNewRomanPS-BoldMT" w:hAnsi="TimesNewRomanPS-BoldMT" w:cs="TimesNewRomanPS-BoldMT"/>
                <w:b/>
                <w:bCs/>
                <w:sz w:val="24"/>
                <w:szCs w:val="24"/>
              </w:rPr>
            </w:pPr>
            <w:r>
              <w:rPr>
                <w:rFonts w:ascii="TimesNewRomanPS-BoldMT" w:hAnsi="TimesNewRomanPS-BoldMT" w:cs="TimesNewRomanPS-BoldMT"/>
                <w:b/>
                <w:bCs/>
                <w:sz w:val="24"/>
                <w:szCs w:val="24"/>
              </w:rPr>
              <w:t>PROGRAMS, AND INFORMATION</w:t>
            </w:r>
          </w:p>
          <w:p w:rsidR="00421829" w:rsidRDefault="00421829" w:rsidP="00B84ED8">
            <w:pPr>
              <w:autoSpaceDE w:val="0"/>
              <w:autoSpaceDN w:val="0"/>
              <w:adjustRightInd w:val="0"/>
              <w:spacing w:after="0" w:line="240" w:lineRule="auto"/>
              <w:ind w:left="90"/>
              <w:rPr>
                <w:rFonts w:ascii="TimesNewRomanPSMT" w:hAnsi="TimesNewRomanPSMT" w:cs="TimesNewRomanPSMT"/>
                <w:sz w:val="24"/>
                <w:szCs w:val="24"/>
              </w:rPr>
            </w:pPr>
            <w:r>
              <w:rPr>
                <w:rFonts w:ascii="TimesNewRomanPSMT" w:hAnsi="TimesNewRomanPSMT" w:cs="TimesNewRomanPSMT"/>
                <w:sz w:val="24"/>
                <w:szCs w:val="24"/>
              </w:rPr>
              <w:t>The Senior Vice President and Dean of Faculty, various administrators who report to the Senior</w:t>
            </w:r>
          </w:p>
          <w:p w:rsidR="00421829" w:rsidRDefault="00421829" w:rsidP="00B84ED8">
            <w:pPr>
              <w:autoSpaceDE w:val="0"/>
              <w:autoSpaceDN w:val="0"/>
              <w:adjustRightInd w:val="0"/>
              <w:spacing w:after="0" w:line="240" w:lineRule="auto"/>
              <w:ind w:left="90"/>
              <w:rPr>
                <w:rFonts w:ascii="TimesNewRomanPSMT" w:hAnsi="TimesNewRomanPSMT" w:cs="TimesNewRomanPSMT"/>
                <w:sz w:val="24"/>
                <w:szCs w:val="24"/>
              </w:rPr>
            </w:pPr>
            <w:r>
              <w:rPr>
                <w:rFonts w:ascii="TimesNewRomanPSMT" w:hAnsi="TimesNewRomanPSMT" w:cs="TimesNewRomanPSMT"/>
                <w:sz w:val="24"/>
                <w:szCs w:val="24"/>
              </w:rPr>
              <w:t>Vice President and Dean of Faculty, and the Academic Affairs Council and its standing committees</w:t>
            </w:r>
          </w:p>
          <w:p w:rsidR="00421829" w:rsidRDefault="00421829" w:rsidP="00B84ED8">
            <w:pPr>
              <w:autoSpaceDE w:val="0"/>
              <w:autoSpaceDN w:val="0"/>
              <w:adjustRightInd w:val="0"/>
              <w:spacing w:after="0" w:line="240" w:lineRule="auto"/>
              <w:ind w:left="90"/>
              <w:rPr>
                <w:rFonts w:ascii="TimesNewRomanPSMT" w:hAnsi="TimesNewRomanPSMT" w:cs="TimesNewRomanPSMT"/>
                <w:sz w:val="24"/>
                <w:szCs w:val="24"/>
              </w:rPr>
            </w:pPr>
            <w:proofErr w:type="gramStart"/>
            <w:r>
              <w:rPr>
                <w:rFonts w:ascii="TimesNewRomanPSMT" w:hAnsi="TimesNewRomanPSMT" w:cs="TimesNewRomanPSMT"/>
                <w:sz w:val="24"/>
                <w:szCs w:val="24"/>
              </w:rPr>
              <w:t>each</w:t>
            </w:r>
            <w:proofErr w:type="gramEnd"/>
            <w:r>
              <w:rPr>
                <w:rFonts w:ascii="TimesNewRomanPSMT" w:hAnsi="TimesNewRomanPSMT" w:cs="TimesNewRomanPSMT"/>
                <w:sz w:val="24"/>
                <w:szCs w:val="24"/>
              </w:rPr>
              <w:t xml:space="preserve"> set specific academic regulations according to their authority and responsibility.</w:t>
            </w:r>
          </w:p>
          <w:p w:rsidR="00421829" w:rsidRDefault="00421829" w:rsidP="00B84ED8">
            <w:pPr>
              <w:autoSpaceDE w:val="0"/>
              <w:autoSpaceDN w:val="0"/>
              <w:adjustRightInd w:val="0"/>
              <w:spacing w:after="0" w:line="240" w:lineRule="auto"/>
              <w:ind w:left="90"/>
              <w:rPr>
                <w:rFonts w:ascii="TimesNewRomanPSMT" w:hAnsi="TimesNewRomanPSMT" w:cs="TimesNewRomanPSMT"/>
                <w:sz w:val="24"/>
                <w:szCs w:val="24"/>
              </w:rPr>
            </w:pPr>
            <w:r>
              <w:rPr>
                <w:rFonts w:ascii="TimesNewRomanPSMT" w:hAnsi="TimesNewRomanPSMT" w:cs="TimesNewRomanPSMT"/>
                <w:sz w:val="24"/>
                <w:szCs w:val="24"/>
              </w:rPr>
              <w:t>The Associate Dean for Advising and the Registrar are responsible for keeping this section of the</w:t>
            </w:r>
          </w:p>
          <w:p w:rsidR="00421829" w:rsidRDefault="00421829" w:rsidP="00B84ED8">
            <w:pPr>
              <w:autoSpaceDE w:val="0"/>
              <w:autoSpaceDN w:val="0"/>
              <w:adjustRightInd w:val="0"/>
              <w:spacing w:after="0" w:line="240" w:lineRule="auto"/>
              <w:ind w:left="90"/>
              <w:rPr>
                <w:rFonts w:ascii="TimesNewRomanPSMT" w:hAnsi="TimesNewRomanPSMT" w:cs="TimesNewRomanPSMT"/>
                <w:sz w:val="24"/>
                <w:szCs w:val="24"/>
              </w:rPr>
            </w:pPr>
            <w:r>
              <w:rPr>
                <w:rFonts w:ascii="TimesNewRomanPS-ItalicMT" w:hAnsi="TimesNewRomanPS-ItalicMT" w:cs="TimesNewRomanPS-ItalicMT"/>
                <w:i/>
                <w:iCs/>
                <w:sz w:val="24"/>
                <w:szCs w:val="24"/>
              </w:rPr>
              <w:t xml:space="preserve">Governance Manual </w:t>
            </w:r>
            <w:r>
              <w:rPr>
                <w:rFonts w:ascii="TimesNewRomanPSMT" w:hAnsi="TimesNewRomanPSMT" w:cs="TimesNewRomanPSMT"/>
                <w:sz w:val="24"/>
                <w:szCs w:val="24"/>
              </w:rPr>
              <w:t>up to date.</w:t>
            </w:r>
          </w:p>
          <w:p w:rsidR="00B84ED8" w:rsidRDefault="00B84ED8" w:rsidP="00B84ED8">
            <w:pPr>
              <w:autoSpaceDE w:val="0"/>
              <w:autoSpaceDN w:val="0"/>
              <w:adjustRightInd w:val="0"/>
              <w:spacing w:after="0" w:line="240" w:lineRule="auto"/>
              <w:ind w:left="90"/>
              <w:rPr>
                <w:rFonts w:ascii="TimesNewRomanPSMT" w:hAnsi="TimesNewRomanPSMT" w:cs="TimesNewRomanPSMT"/>
                <w:sz w:val="24"/>
                <w:szCs w:val="24"/>
              </w:rPr>
            </w:pPr>
          </w:p>
          <w:p w:rsidR="00421829" w:rsidRDefault="00421829" w:rsidP="00B84ED8">
            <w:pPr>
              <w:spacing w:after="0"/>
              <w:ind w:left="90"/>
              <w:rPr>
                <w:rFonts w:ascii="TimesNewRomanPSMT" w:hAnsi="TimesNewRomanPSMT" w:cs="TimesNewRomanPSMT"/>
                <w:sz w:val="24"/>
                <w:szCs w:val="24"/>
              </w:rPr>
            </w:pPr>
            <w:r>
              <w:rPr>
                <w:rFonts w:ascii="TimesNewRomanPSMT" w:hAnsi="TimesNewRomanPSMT" w:cs="TimesNewRomanPSMT"/>
                <w:sz w:val="24"/>
                <w:szCs w:val="24"/>
              </w:rPr>
              <w:t>(from page 221)</w:t>
            </w:r>
          </w:p>
          <w:p w:rsidR="00B84ED8" w:rsidRPr="00330D7A" w:rsidRDefault="00B84ED8" w:rsidP="00B84ED8">
            <w:pPr>
              <w:spacing w:after="0"/>
              <w:ind w:left="90"/>
              <w:rPr>
                <w:rFonts w:ascii="TimesNewRomanPSMT" w:hAnsi="TimesNewRomanPSMT" w:cs="TimesNewRomanPSMT"/>
                <w:sz w:val="24"/>
                <w:szCs w:val="24"/>
              </w:rPr>
            </w:pPr>
          </w:p>
          <w:p w:rsidR="00421829" w:rsidRDefault="00421829" w:rsidP="00421829">
            <w:pPr>
              <w:ind w:left="90"/>
              <w:rPr>
                <w:rFonts w:ascii="TimesNewRomanPSMT" w:hAnsi="TimesNewRomanPSMT" w:cs="TimesNewRomanPSMT"/>
                <w:b/>
                <w:sz w:val="24"/>
                <w:szCs w:val="24"/>
              </w:rPr>
            </w:pPr>
            <w:r>
              <w:rPr>
                <w:rFonts w:ascii="TimesNewRomanPSMT" w:hAnsi="TimesNewRomanPSMT" w:cs="TimesNewRomanPSMT"/>
                <w:b/>
                <w:sz w:val="24"/>
                <w:szCs w:val="24"/>
              </w:rPr>
              <w:t xml:space="preserve">Who updates: </w:t>
            </w:r>
            <w:r>
              <w:rPr>
                <w:rFonts w:ascii="TimesNewRomanPSMT" w:hAnsi="TimesNewRomanPSMT" w:cs="TimesNewRomanPSMT"/>
                <w:sz w:val="24"/>
                <w:szCs w:val="24"/>
              </w:rPr>
              <w:t>Associate Dean for Advising and the Registrar</w:t>
            </w:r>
          </w:p>
        </w:tc>
      </w:tr>
    </w:tbl>
    <w:p w:rsidR="0067324B" w:rsidRDefault="0067324B" w:rsidP="009D1508">
      <w:pPr>
        <w:rPr>
          <w:rFonts w:ascii="TimesNewRomanPSMT" w:hAnsi="TimesNewRomanPSMT" w:cs="TimesNewRomanPSMT"/>
          <w:b/>
          <w:sz w:val="24"/>
          <w:szCs w:val="24"/>
        </w:rPr>
      </w:pPr>
    </w:p>
    <w:p w:rsidR="009D1508" w:rsidRDefault="009D1508" w:rsidP="009D1508">
      <w:pPr>
        <w:rPr>
          <w:rFonts w:ascii="TimesNewRomanPSMT" w:hAnsi="TimesNewRomanPSMT" w:cs="TimesNewRomanPSMT"/>
          <w:b/>
          <w:sz w:val="24"/>
          <w:szCs w:val="24"/>
        </w:rPr>
      </w:pPr>
    </w:p>
    <w:p w:rsidR="009D1508" w:rsidRDefault="009D1508" w:rsidP="009D1508">
      <w:pPr>
        <w:rPr>
          <w:rFonts w:ascii="TimesNewRomanPSMT" w:hAnsi="TimesNewRomanPSMT" w:cs="TimesNewRomanPSMT"/>
          <w:b/>
          <w:sz w:val="24"/>
          <w:szCs w:val="24"/>
        </w:rPr>
      </w:pPr>
    </w:p>
    <w:p w:rsidR="009D1508" w:rsidRDefault="009D1508" w:rsidP="009D1508">
      <w:pPr>
        <w:rPr>
          <w:rFonts w:ascii="TimesNewRomanPSMT" w:hAnsi="TimesNewRomanPSMT" w:cs="TimesNewRomanPSMT"/>
          <w:b/>
          <w:sz w:val="24"/>
          <w:szCs w:val="24"/>
        </w:rPr>
      </w:pPr>
    </w:p>
    <w:p w:rsidR="009D1508" w:rsidRDefault="009D1508" w:rsidP="009D1508">
      <w:pPr>
        <w:rPr>
          <w:rFonts w:ascii="TimesNewRomanPSMT" w:hAnsi="TimesNewRomanPSMT" w:cs="TimesNewRomanPSMT"/>
          <w:b/>
          <w:sz w:val="24"/>
          <w:szCs w:val="24"/>
        </w:rPr>
      </w:pP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50"/>
      </w:tblGrid>
      <w:tr w:rsidR="00E36171" w:rsidTr="00E36171">
        <w:trPr>
          <w:trHeight w:val="4635"/>
        </w:trPr>
        <w:tc>
          <w:tcPr>
            <w:tcW w:w="11550" w:type="dxa"/>
          </w:tcPr>
          <w:p w:rsidR="00E36171" w:rsidRPr="00E37A44" w:rsidRDefault="00E36171" w:rsidP="00E36171">
            <w:pPr>
              <w:ind w:left="150"/>
              <w:rPr>
                <w:rFonts w:ascii="TimesNewRomanPSMT" w:hAnsi="TimesNewRomanPSMT" w:cs="TimesNewRomanPSMT"/>
                <w:sz w:val="24"/>
                <w:szCs w:val="24"/>
              </w:rPr>
            </w:pPr>
            <w:r>
              <w:rPr>
                <w:rFonts w:ascii="TimesNewRomanPSMT" w:hAnsi="TimesNewRomanPSMT" w:cs="TimesNewRomanPSMT"/>
                <w:b/>
                <w:sz w:val="24"/>
                <w:szCs w:val="24"/>
              </w:rPr>
              <w:lastRenderedPageBreak/>
              <w:t>Section:</w:t>
            </w:r>
            <w:r>
              <w:rPr>
                <w:rFonts w:ascii="TimesNewRomanPSMT" w:hAnsi="TimesNewRomanPSMT" w:cs="TimesNewRomanPSMT"/>
                <w:sz w:val="24"/>
                <w:szCs w:val="24"/>
              </w:rPr>
              <w:t xml:space="preserve"> VII</w:t>
            </w:r>
          </w:p>
          <w:p w:rsidR="00E36171" w:rsidRPr="009D1508" w:rsidRDefault="00E36171" w:rsidP="00E36171">
            <w:pPr>
              <w:ind w:left="150"/>
              <w:rPr>
                <w:rFonts w:ascii="TimesNewRomanPSMT" w:hAnsi="TimesNewRomanPSMT" w:cs="TimesNewRomanPSMT"/>
                <w:sz w:val="24"/>
                <w:szCs w:val="24"/>
              </w:rPr>
            </w:pPr>
            <w:r>
              <w:rPr>
                <w:rFonts w:ascii="TimesNewRomanPSMT" w:hAnsi="TimesNewRomanPSMT" w:cs="TimesNewRomanPSMT"/>
                <w:b/>
                <w:sz w:val="24"/>
                <w:szCs w:val="24"/>
              </w:rPr>
              <w:t xml:space="preserve">Title of Section: </w:t>
            </w:r>
            <w:r>
              <w:rPr>
                <w:rFonts w:ascii="TimesNewRomanPSMT" w:hAnsi="TimesNewRomanPSMT" w:cs="TimesNewRomanPSMT"/>
                <w:sz w:val="24"/>
                <w:szCs w:val="24"/>
              </w:rPr>
              <w:t>Student Rights and Responsibilities, College Codes, and the Judicial System</w:t>
            </w:r>
          </w:p>
          <w:p w:rsidR="00E36171" w:rsidRDefault="00E36171" w:rsidP="00E36171">
            <w:pPr>
              <w:ind w:left="150"/>
              <w:rPr>
                <w:rFonts w:ascii="TimesNewRomanPSMT" w:hAnsi="TimesNewRomanPSMT" w:cs="TimesNewRomanPSMT"/>
                <w:b/>
                <w:sz w:val="24"/>
                <w:szCs w:val="24"/>
              </w:rPr>
            </w:pPr>
            <w:r>
              <w:rPr>
                <w:rFonts w:ascii="TimesNewRomanPSMT" w:hAnsi="TimesNewRomanPSMT" w:cs="TimesNewRomanPSMT"/>
                <w:b/>
                <w:sz w:val="24"/>
                <w:szCs w:val="24"/>
              </w:rPr>
              <w:t>From Governance Manual:</w:t>
            </w:r>
          </w:p>
          <w:p w:rsidR="00E36171" w:rsidRDefault="00E36171" w:rsidP="00E36171">
            <w:pPr>
              <w:autoSpaceDE w:val="0"/>
              <w:autoSpaceDN w:val="0"/>
              <w:adjustRightInd w:val="0"/>
              <w:ind w:left="150"/>
              <w:rPr>
                <w:rFonts w:ascii="TimesNewRomanPS-BoldMT" w:hAnsi="TimesNewRomanPS-BoldMT" w:cs="TimesNewRomanPS-BoldMT"/>
                <w:b/>
                <w:bCs/>
                <w:sz w:val="24"/>
                <w:szCs w:val="24"/>
              </w:rPr>
            </w:pPr>
            <w:r>
              <w:rPr>
                <w:rFonts w:ascii="TimesNewRomanPS-BoldMT" w:hAnsi="TimesNewRomanPS-BoldMT" w:cs="TimesNewRomanPS-BoldMT"/>
                <w:b/>
                <w:bCs/>
                <w:sz w:val="24"/>
                <w:szCs w:val="24"/>
              </w:rPr>
              <w:t>B. PROCEDURES FOR AMENDING STUDENT RIGHTS AND RESPONSIBILITIES,</w:t>
            </w:r>
          </w:p>
          <w:p w:rsidR="00E36171" w:rsidRDefault="00E36171" w:rsidP="00E36171">
            <w:pPr>
              <w:autoSpaceDE w:val="0"/>
              <w:autoSpaceDN w:val="0"/>
              <w:adjustRightInd w:val="0"/>
              <w:ind w:left="150"/>
              <w:rPr>
                <w:rFonts w:ascii="TimesNewRomanPS-BoldMT" w:hAnsi="TimesNewRomanPS-BoldMT" w:cs="TimesNewRomanPS-BoldMT"/>
                <w:b/>
                <w:bCs/>
                <w:sz w:val="24"/>
                <w:szCs w:val="24"/>
              </w:rPr>
            </w:pPr>
            <w:r>
              <w:rPr>
                <w:rFonts w:ascii="TimesNewRomanPS-BoldMT" w:hAnsi="TimesNewRomanPS-BoldMT" w:cs="TimesNewRomanPS-BoldMT"/>
                <w:b/>
                <w:bCs/>
                <w:sz w:val="24"/>
                <w:szCs w:val="24"/>
              </w:rPr>
              <w:t>COLLEGE CODES, AND THE JUDICIAL SYSTEM</w:t>
            </w:r>
          </w:p>
          <w:p w:rsidR="00E36171" w:rsidRDefault="00E36171" w:rsidP="00B84ED8">
            <w:pPr>
              <w:autoSpaceDE w:val="0"/>
              <w:autoSpaceDN w:val="0"/>
              <w:adjustRightInd w:val="0"/>
              <w:spacing w:after="0" w:line="240" w:lineRule="auto"/>
              <w:ind w:left="150"/>
              <w:rPr>
                <w:rFonts w:ascii="TimesNewRomanPSMT" w:hAnsi="TimesNewRomanPSMT" w:cs="TimesNewRomanPSMT"/>
                <w:sz w:val="24"/>
                <w:szCs w:val="24"/>
              </w:rPr>
            </w:pPr>
            <w:r>
              <w:rPr>
                <w:rFonts w:ascii="TimesNewRomanPSMT" w:hAnsi="TimesNewRomanPSMT" w:cs="TimesNewRomanPSMT"/>
                <w:sz w:val="24"/>
                <w:szCs w:val="24"/>
              </w:rPr>
              <w:t>Changes in these policies and procedures are made by the President, after consultation with the</w:t>
            </w:r>
          </w:p>
          <w:p w:rsidR="00E36171" w:rsidRDefault="00E36171" w:rsidP="00B84ED8">
            <w:pPr>
              <w:autoSpaceDE w:val="0"/>
              <w:autoSpaceDN w:val="0"/>
              <w:adjustRightInd w:val="0"/>
              <w:spacing w:after="0" w:line="240" w:lineRule="auto"/>
              <w:ind w:left="150"/>
              <w:rPr>
                <w:rFonts w:ascii="TimesNewRomanPSMT" w:hAnsi="TimesNewRomanPSMT" w:cs="TimesNewRomanPSMT"/>
                <w:sz w:val="24"/>
                <w:szCs w:val="24"/>
              </w:rPr>
            </w:pPr>
            <w:r>
              <w:rPr>
                <w:rFonts w:ascii="TimesNewRomanPSMT" w:hAnsi="TimesNewRomanPSMT" w:cs="TimesNewRomanPSMT"/>
                <w:sz w:val="24"/>
                <w:szCs w:val="24"/>
              </w:rPr>
              <w:t>Vice President for Student Affairs and the Student Affairs Council. The Vice President for Student</w:t>
            </w:r>
          </w:p>
          <w:p w:rsidR="00E36171" w:rsidRDefault="00E36171" w:rsidP="00B84ED8">
            <w:pPr>
              <w:autoSpaceDE w:val="0"/>
              <w:autoSpaceDN w:val="0"/>
              <w:adjustRightInd w:val="0"/>
              <w:spacing w:after="0" w:line="240" w:lineRule="auto"/>
              <w:ind w:left="150"/>
              <w:rPr>
                <w:rFonts w:ascii="TimesNewRomanPSMT" w:hAnsi="TimesNewRomanPSMT" w:cs="TimesNewRomanPSMT"/>
                <w:sz w:val="24"/>
                <w:szCs w:val="24"/>
              </w:rPr>
            </w:pPr>
            <w:proofErr w:type="gramStart"/>
            <w:r>
              <w:rPr>
                <w:rFonts w:ascii="TimesNewRomanPSMT" w:hAnsi="TimesNewRomanPSMT" w:cs="TimesNewRomanPSMT"/>
                <w:sz w:val="24"/>
                <w:szCs w:val="24"/>
              </w:rPr>
              <w:t>Affairs is</w:t>
            </w:r>
            <w:proofErr w:type="gramEnd"/>
            <w:r>
              <w:rPr>
                <w:rFonts w:ascii="TimesNewRomanPSMT" w:hAnsi="TimesNewRomanPSMT" w:cs="TimesNewRomanPSMT"/>
                <w:sz w:val="24"/>
                <w:szCs w:val="24"/>
              </w:rPr>
              <w:t xml:space="preserve"> responsible for keeping this section of the </w:t>
            </w:r>
            <w:r>
              <w:rPr>
                <w:rFonts w:ascii="TimesNewRomanPS-ItalicMT" w:hAnsi="TimesNewRomanPS-ItalicMT" w:cs="TimesNewRomanPS-ItalicMT"/>
                <w:i/>
                <w:iCs/>
                <w:sz w:val="24"/>
                <w:szCs w:val="24"/>
              </w:rPr>
              <w:t xml:space="preserve">Governance Manual </w:t>
            </w:r>
            <w:r>
              <w:rPr>
                <w:rFonts w:ascii="TimesNewRomanPSMT" w:hAnsi="TimesNewRomanPSMT" w:cs="TimesNewRomanPSMT"/>
                <w:sz w:val="24"/>
                <w:szCs w:val="24"/>
              </w:rPr>
              <w:t>up to date.</w:t>
            </w:r>
          </w:p>
          <w:p w:rsidR="00B84ED8" w:rsidRDefault="00B84ED8" w:rsidP="00B84ED8">
            <w:pPr>
              <w:autoSpaceDE w:val="0"/>
              <w:autoSpaceDN w:val="0"/>
              <w:adjustRightInd w:val="0"/>
              <w:spacing w:after="0" w:line="240" w:lineRule="auto"/>
              <w:ind w:left="150"/>
              <w:rPr>
                <w:rFonts w:ascii="TimesNewRomanPSMT" w:hAnsi="TimesNewRomanPSMT" w:cs="TimesNewRomanPSMT"/>
                <w:sz w:val="24"/>
                <w:szCs w:val="24"/>
              </w:rPr>
            </w:pPr>
          </w:p>
          <w:p w:rsidR="00E36171" w:rsidRDefault="00E36171" w:rsidP="00B84ED8">
            <w:pPr>
              <w:spacing w:after="0"/>
              <w:ind w:left="150"/>
              <w:rPr>
                <w:rFonts w:ascii="TimesNewRomanPSMT" w:hAnsi="TimesNewRomanPSMT" w:cs="TimesNewRomanPSMT"/>
                <w:sz w:val="24"/>
                <w:szCs w:val="24"/>
              </w:rPr>
            </w:pPr>
            <w:r>
              <w:rPr>
                <w:rFonts w:ascii="TimesNewRomanPSMT" w:hAnsi="TimesNewRomanPSMT" w:cs="TimesNewRomanPSMT"/>
                <w:sz w:val="24"/>
                <w:szCs w:val="24"/>
              </w:rPr>
              <w:t>(from page 228)</w:t>
            </w:r>
          </w:p>
          <w:p w:rsidR="00B84ED8" w:rsidRDefault="00B84ED8" w:rsidP="00B84ED8">
            <w:pPr>
              <w:spacing w:after="0"/>
              <w:ind w:left="150"/>
              <w:rPr>
                <w:rFonts w:ascii="TimesNewRomanPSMT" w:hAnsi="TimesNewRomanPSMT" w:cs="TimesNewRomanPSMT"/>
                <w:b/>
                <w:sz w:val="24"/>
                <w:szCs w:val="24"/>
              </w:rPr>
            </w:pPr>
          </w:p>
          <w:p w:rsidR="00E36171" w:rsidRDefault="00E36171" w:rsidP="00E36171">
            <w:pPr>
              <w:ind w:left="150"/>
              <w:rPr>
                <w:rFonts w:ascii="TimesNewRomanPSMT" w:hAnsi="TimesNewRomanPSMT" w:cs="TimesNewRomanPSMT"/>
                <w:b/>
                <w:sz w:val="24"/>
                <w:szCs w:val="24"/>
              </w:rPr>
            </w:pPr>
            <w:r>
              <w:rPr>
                <w:rFonts w:ascii="TimesNewRomanPSMT" w:hAnsi="TimesNewRomanPSMT" w:cs="TimesNewRomanPSMT"/>
                <w:b/>
                <w:sz w:val="24"/>
                <w:szCs w:val="24"/>
              </w:rPr>
              <w:t>Who updates:</w:t>
            </w:r>
            <w:r>
              <w:rPr>
                <w:rFonts w:ascii="TimesNewRomanPSMT" w:hAnsi="TimesNewRomanPSMT" w:cs="TimesNewRomanPSMT"/>
                <w:sz w:val="24"/>
                <w:szCs w:val="24"/>
              </w:rPr>
              <w:t xml:space="preserve"> The Vice-President for Student Affairs</w:t>
            </w:r>
          </w:p>
        </w:tc>
      </w:tr>
    </w:tbl>
    <w:p w:rsidR="00BF5AA0" w:rsidRDefault="00BF5AA0" w:rsidP="00330D7A">
      <w:pPr>
        <w:rPr>
          <w:rFonts w:ascii="TimesNewRomanPSMT" w:hAnsi="TimesNewRomanPSMT" w:cs="TimesNewRomanPSMT"/>
          <w:b/>
          <w:sz w:val="24"/>
          <w:szCs w:val="24"/>
        </w:rPr>
      </w:pPr>
    </w:p>
    <w:p w:rsidR="00E37A44" w:rsidRDefault="00E37A44" w:rsidP="00330D7A">
      <w:pPr>
        <w:rPr>
          <w:rFonts w:ascii="TimesNewRomanPSMT" w:hAnsi="TimesNewRomanPSMT" w:cs="TimesNewRomanPSMT"/>
          <w:b/>
          <w:sz w:val="24"/>
          <w:szCs w:val="24"/>
        </w:rPr>
      </w:pPr>
    </w:p>
    <w:p w:rsidR="00BF5AA0" w:rsidRDefault="00BF5AA0" w:rsidP="00330D7A">
      <w:pPr>
        <w:rPr>
          <w:rFonts w:ascii="TimesNewRomanPSMT" w:hAnsi="TimesNewRomanPSMT" w:cs="TimesNewRomanPSMT"/>
          <w:b/>
          <w:sz w:val="24"/>
          <w:szCs w:val="24"/>
        </w:rPr>
      </w:pPr>
    </w:p>
    <w:p w:rsidR="00BF5AA0" w:rsidRDefault="00BF5AA0" w:rsidP="00330D7A">
      <w:pPr>
        <w:rPr>
          <w:rFonts w:ascii="TimesNewRomanPSMT" w:hAnsi="TimesNewRomanPSMT" w:cs="TimesNewRomanPSMT"/>
          <w:b/>
          <w:sz w:val="24"/>
          <w:szCs w:val="24"/>
        </w:rPr>
      </w:pPr>
    </w:p>
    <w:p w:rsidR="00BF5AA0" w:rsidRDefault="00BF5AA0" w:rsidP="00330D7A">
      <w:pPr>
        <w:rPr>
          <w:rFonts w:ascii="TimesNewRomanPSMT" w:hAnsi="TimesNewRomanPSMT" w:cs="TimesNewRomanPSMT"/>
          <w:b/>
          <w:sz w:val="24"/>
          <w:szCs w:val="24"/>
        </w:rPr>
      </w:pPr>
    </w:p>
    <w:p w:rsidR="00BF5AA0" w:rsidRDefault="00BF5AA0" w:rsidP="00330D7A">
      <w:pPr>
        <w:rPr>
          <w:rFonts w:ascii="TimesNewRomanPSMT" w:hAnsi="TimesNewRomanPSMT" w:cs="TimesNewRomanPSMT"/>
          <w:b/>
          <w:sz w:val="24"/>
          <w:szCs w:val="24"/>
        </w:rPr>
      </w:pPr>
    </w:p>
    <w:p w:rsidR="00BF5AA0" w:rsidRDefault="00BF5AA0" w:rsidP="00330D7A">
      <w:pPr>
        <w:rPr>
          <w:rFonts w:ascii="TimesNewRomanPSMT" w:hAnsi="TimesNewRomanPSMT" w:cs="TimesNewRomanPSMT"/>
          <w:b/>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00"/>
      </w:tblGrid>
      <w:tr w:rsidR="00BF5AA0" w:rsidTr="00BF5AA0">
        <w:trPr>
          <w:trHeight w:val="4845"/>
        </w:trPr>
        <w:tc>
          <w:tcPr>
            <w:tcW w:w="10500" w:type="dxa"/>
          </w:tcPr>
          <w:p w:rsidR="00BF5AA0" w:rsidRPr="00E37A44" w:rsidRDefault="00BF5AA0" w:rsidP="00BF5AA0">
            <w:pPr>
              <w:ind w:left="165"/>
              <w:rPr>
                <w:rFonts w:ascii="TimesNewRomanPSMT" w:hAnsi="TimesNewRomanPSMT" w:cs="TimesNewRomanPSMT"/>
                <w:sz w:val="24"/>
                <w:szCs w:val="24"/>
              </w:rPr>
            </w:pPr>
            <w:r>
              <w:rPr>
                <w:rFonts w:ascii="TimesNewRomanPSMT" w:hAnsi="TimesNewRomanPSMT" w:cs="TimesNewRomanPSMT"/>
                <w:b/>
                <w:sz w:val="24"/>
                <w:szCs w:val="24"/>
              </w:rPr>
              <w:lastRenderedPageBreak/>
              <w:t>Section:</w:t>
            </w:r>
            <w:r>
              <w:rPr>
                <w:rFonts w:ascii="TimesNewRomanPSMT" w:hAnsi="TimesNewRomanPSMT" w:cs="TimesNewRomanPSMT"/>
                <w:sz w:val="24"/>
                <w:szCs w:val="24"/>
              </w:rPr>
              <w:t xml:space="preserve"> VIII</w:t>
            </w:r>
          </w:p>
          <w:p w:rsidR="00BF5AA0" w:rsidRPr="00323482" w:rsidRDefault="00BF5AA0" w:rsidP="00BF5AA0">
            <w:pPr>
              <w:ind w:left="165"/>
              <w:rPr>
                <w:rFonts w:ascii="TimesNewRomanPSMT" w:hAnsi="TimesNewRomanPSMT" w:cs="TimesNewRomanPSMT"/>
                <w:sz w:val="24"/>
                <w:szCs w:val="24"/>
              </w:rPr>
            </w:pPr>
            <w:r>
              <w:rPr>
                <w:rFonts w:ascii="TimesNewRomanPSMT" w:hAnsi="TimesNewRomanPSMT" w:cs="TimesNewRomanPSMT"/>
                <w:b/>
                <w:sz w:val="24"/>
                <w:szCs w:val="24"/>
              </w:rPr>
              <w:t>Title of Section:</w:t>
            </w:r>
            <w:r>
              <w:rPr>
                <w:rFonts w:ascii="TimesNewRomanPSMT" w:hAnsi="TimesNewRomanPSMT" w:cs="TimesNewRomanPSMT"/>
                <w:sz w:val="24"/>
                <w:szCs w:val="24"/>
              </w:rPr>
              <w:t xml:space="preserve"> Code of Bylaws of the Corporation of Saint Mary’s College, Notre Dame</w:t>
            </w:r>
          </w:p>
          <w:p w:rsidR="00BF5AA0" w:rsidRDefault="00BF5AA0" w:rsidP="00BF5AA0">
            <w:pPr>
              <w:ind w:left="165"/>
              <w:rPr>
                <w:rFonts w:ascii="TimesNewRomanPSMT" w:hAnsi="TimesNewRomanPSMT" w:cs="TimesNewRomanPSMT"/>
                <w:b/>
                <w:sz w:val="24"/>
                <w:szCs w:val="24"/>
              </w:rPr>
            </w:pPr>
            <w:r>
              <w:rPr>
                <w:rFonts w:ascii="TimesNewRomanPSMT" w:hAnsi="TimesNewRomanPSMT" w:cs="TimesNewRomanPSMT"/>
                <w:b/>
                <w:sz w:val="24"/>
                <w:szCs w:val="24"/>
              </w:rPr>
              <w:t>From Governance Manual:</w:t>
            </w:r>
          </w:p>
          <w:p w:rsidR="00BF5AA0" w:rsidRDefault="00BF5AA0" w:rsidP="00BF5AA0">
            <w:pPr>
              <w:autoSpaceDE w:val="0"/>
              <w:autoSpaceDN w:val="0"/>
              <w:adjustRightInd w:val="0"/>
              <w:ind w:left="165"/>
              <w:rPr>
                <w:rFonts w:ascii="TimesNewRomanPS-BoldMT" w:hAnsi="TimesNewRomanPS-BoldMT" w:cs="TimesNewRomanPS-BoldMT"/>
                <w:b/>
                <w:bCs/>
                <w:sz w:val="24"/>
                <w:szCs w:val="24"/>
              </w:rPr>
            </w:pPr>
            <w:r>
              <w:rPr>
                <w:rFonts w:ascii="TimesNewRomanPS-BoldMT" w:hAnsi="TimesNewRomanPS-BoldMT" w:cs="TimesNewRomanPS-BoldMT"/>
                <w:b/>
                <w:bCs/>
                <w:sz w:val="24"/>
                <w:szCs w:val="24"/>
              </w:rPr>
              <w:t>BYLAW AMENDMENTS AND REVIEW</w:t>
            </w:r>
          </w:p>
          <w:p w:rsidR="00BF5AA0" w:rsidRDefault="00BF5AA0" w:rsidP="00BF5AA0">
            <w:pPr>
              <w:autoSpaceDE w:val="0"/>
              <w:autoSpaceDN w:val="0"/>
              <w:adjustRightInd w:val="0"/>
              <w:ind w:left="165"/>
              <w:rPr>
                <w:rFonts w:ascii="TimesNewRomanPSMT" w:hAnsi="TimesNewRomanPSMT" w:cs="TimesNewRomanPSMT"/>
                <w:sz w:val="24"/>
                <w:szCs w:val="24"/>
              </w:rPr>
            </w:pPr>
            <w:r>
              <w:rPr>
                <w:rFonts w:ascii="TimesNewRomanPSMT" w:hAnsi="TimesNewRomanPSMT" w:cs="TimesNewRomanPSMT"/>
                <w:sz w:val="24"/>
                <w:szCs w:val="24"/>
              </w:rPr>
              <w:t>Section 19.1. Amendment.</w:t>
            </w:r>
          </w:p>
          <w:p w:rsidR="00BF5AA0" w:rsidRDefault="00BF5AA0" w:rsidP="00895FFE">
            <w:pPr>
              <w:autoSpaceDE w:val="0"/>
              <w:autoSpaceDN w:val="0"/>
              <w:adjustRightInd w:val="0"/>
              <w:ind w:left="165"/>
              <w:rPr>
                <w:rFonts w:ascii="TimesNewRomanPSMT" w:hAnsi="TimesNewRomanPSMT" w:cs="TimesNewRomanPSMT"/>
                <w:sz w:val="24"/>
                <w:szCs w:val="24"/>
              </w:rPr>
            </w:pPr>
            <w:r>
              <w:rPr>
                <w:rFonts w:ascii="TimesNewRomanPSMT" w:hAnsi="TimesNewRomanPSMT" w:cs="TimesNewRomanPSMT"/>
                <w:sz w:val="24"/>
                <w:szCs w:val="24"/>
              </w:rPr>
              <w:t>Subject to the provisions of Section 6.3, these Bylaws may be changed or amended</w:t>
            </w:r>
            <w:r w:rsidR="00895FFE">
              <w:rPr>
                <w:rFonts w:ascii="TimesNewRomanPSMT" w:hAnsi="TimesNewRomanPSMT" w:cs="TimesNewRomanPSMT"/>
                <w:sz w:val="24"/>
                <w:szCs w:val="24"/>
              </w:rPr>
              <w:t xml:space="preserve"> </w:t>
            </w:r>
            <w:r>
              <w:rPr>
                <w:rFonts w:ascii="TimesNewRomanPSMT" w:hAnsi="TimesNewRomanPSMT" w:cs="TimesNewRomanPSMT"/>
                <w:sz w:val="24"/>
                <w:szCs w:val="24"/>
              </w:rPr>
              <w:t>at any meeting of the Trustees by a two-thirds (2/3) vote of those present, provided notice of the</w:t>
            </w:r>
            <w:r w:rsidR="00F875CB">
              <w:rPr>
                <w:rFonts w:ascii="TimesNewRomanPSMT" w:hAnsi="TimesNewRomanPSMT" w:cs="TimesNewRomanPSMT"/>
                <w:sz w:val="24"/>
                <w:szCs w:val="24"/>
              </w:rPr>
              <w:t xml:space="preserve"> </w:t>
            </w:r>
            <w:r>
              <w:rPr>
                <w:rFonts w:ascii="TimesNewRomanPSMT" w:hAnsi="TimesNewRomanPSMT" w:cs="TimesNewRomanPSMT"/>
                <w:sz w:val="24"/>
                <w:szCs w:val="24"/>
              </w:rPr>
              <w:t>substance of the proposed amendment is sent to all Trustees at least thirty (30) days prior to the</w:t>
            </w:r>
            <w:r w:rsidR="00F875CB">
              <w:rPr>
                <w:rFonts w:ascii="TimesNewRomanPSMT" w:hAnsi="TimesNewRomanPSMT" w:cs="TimesNewRomanPSMT"/>
                <w:sz w:val="24"/>
                <w:szCs w:val="24"/>
              </w:rPr>
              <w:t xml:space="preserve"> </w:t>
            </w:r>
            <w:r>
              <w:rPr>
                <w:rFonts w:ascii="TimesNewRomanPSMT" w:hAnsi="TimesNewRomanPSMT" w:cs="TimesNewRomanPSMT"/>
                <w:sz w:val="24"/>
                <w:szCs w:val="24"/>
              </w:rPr>
              <w:t>meeting.</w:t>
            </w:r>
          </w:p>
          <w:p w:rsidR="00BF5AA0" w:rsidRDefault="00BF5AA0" w:rsidP="00BF5AA0">
            <w:pPr>
              <w:ind w:left="165"/>
              <w:rPr>
                <w:rFonts w:ascii="TimesNewRomanPSMT" w:hAnsi="TimesNewRomanPSMT" w:cs="TimesNewRomanPSMT"/>
                <w:b/>
                <w:sz w:val="24"/>
                <w:szCs w:val="24"/>
              </w:rPr>
            </w:pPr>
            <w:r>
              <w:rPr>
                <w:rFonts w:ascii="TimesNewRomanPSMT" w:hAnsi="TimesNewRomanPSMT" w:cs="TimesNewRomanPSMT"/>
                <w:sz w:val="24"/>
                <w:szCs w:val="24"/>
              </w:rPr>
              <w:t>(from page 253)</w:t>
            </w:r>
          </w:p>
          <w:p w:rsidR="00BF5AA0" w:rsidRDefault="00BF5AA0" w:rsidP="00BF5AA0">
            <w:pPr>
              <w:ind w:left="165"/>
              <w:rPr>
                <w:rFonts w:ascii="TimesNewRomanPSMT" w:hAnsi="TimesNewRomanPSMT" w:cs="TimesNewRomanPSMT"/>
                <w:b/>
                <w:sz w:val="24"/>
                <w:szCs w:val="24"/>
              </w:rPr>
            </w:pPr>
            <w:r>
              <w:rPr>
                <w:rFonts w:ascii="TimesNewRomanPSMT" w:hAnsi="TimesNewRomanPSMT" w:cs="TimesNewRomanPSMT"/>
                <w:b/>
                <w:sz w:val="24"/>
                <w:szCs w:val="24"/>
              </w:rPr>
              <w:t xml:space="preserve">Who updates: </w:t>
            </w:r>
            <w:r>
              <w:rPr>
                <w:rFonts w:ascii="TimesNewRomanPSMT" w:hAnsi="TimesNewRomanPSMT" w:cs="TimesNewRomanPSMT"/>
                <w:sz w:val="24"/>
                <w:szCs w:val="24"/>
              </w:rPr>
              <w:t>Board of Trustees Secretary</w:t>
            </w:r>
          </w:p>
        </w:tc>
      </w:tr>
    </w:tbl>
    <w:p w:rsidR="001F1D11" w:rsidRDefault="001F1D11" w:rsidP="001F1D11">
      <w:pPr>
        <w:autoSpaceDE w:val="0"/>
        <w:autoSpaceDN w:val="0"/>
        <w:adjustRightInd w:val="0"/>
        <w:spacing w:after="0" w:line="240" w:lineRule="auto"/>
        <w:rPr>
          <w:rFonts w:ascii="TimesNewRomanPSMT" w:hAnsi="TimesNewRomanPSMT" w:cs="TimesNewRomanPSMT"/>
          <w:sz w:val="24"/>
          <w:szCs w:val="24"/>
        </w:rPr>
      </w:pPr>
    </w:p>
    <w:p w:rsidR="001F1D11" w:rsidRDefault="001F1D11" w:rsidP="001F1D11">
      <w:pPr>
        <w:autoSpaceDE w:val="0"/>
        <w:autoSpaceDN w:val="0"/>
        <w:adjustRightInd w:val="0"/>
        <w:spacing w:after="0" w:line="240" w:lineRule="auto"/>
        <w:rPr>
          <w:rFonts w:ascii="TimesNewRomanPSMT" w:hAnsi="TimesNewRomanPSMT" w:cs="TimesNewRomanPSMT"/>
          <w:sz w:val="24"/>
          <w:szCs w:val="24"/>
        </w:rPr>
      </w:pPr>
    </w:p>
    <w:p w:rsidR="00BF5AA0" w:rsidRDefault="00BF5AA0" w:rsidP="00323482">
      <w:pPr>
        <w:rPr>
          <w:rFonts w:ascii="TimesNewRomanPSMT" w:hAnsi="TimesNewRomanPSMT" w:cs="TimesNewRomanPSMT"/>
          <w:sz w:val="24"/>
          <w:szCs w:val="24"/>
        </w:rPr>
      </w:pPr>
    </w:p>
    <w:p w:rsidR="00BF5AA0" w:rsidRDefault="00BF5AA0" w:rsidP="00323482">
      <w:pPr>
        <w:rPr>
          <w:rFonts w:ascii="TimesNewRomanPSMT" w:hAnsi="TimesNewRomanPSMT" w:cs="TimesNewRomanPSMT"/>
          <w:sz w:val="24"/>
          <w:szCs w:val="24"/>
        </w:rPr>
      </w:pPr>
    </w:p>
    <w:p w:rsidR="00BF5AA0" w:rsidRDefault="00BF5AA0" w:rsidP="00323482">
      <w:pPr>
        <w:rPr>
          <w:rFonts w:ascii="TimesNewRomanPSMT" w:hAnsi="TimesNewRomanPSMT" w:cs="TimesNewRomanPSMT"/>
          <w:sz w:val="24"/>
          <w:szCs w:val="24"/>
        </w:rPr>
      </w:pPr>
    </w:p>
    <w:p w:rsidR="00BF5AA0" w:rsidRDefault="00BF5AA0" w:rsidP="00323482">
      <w:pPr>
        <w:rPr>
          <w:rFonts w:ascii="TimesNewRomanPSMT" w:hAnsi="TimesNewRomanPSMT" w:cs="TimesNewRomanPSMT"/>
          <w:sz w:val="24"/>
          <w:szCs w:val="24"/>
        </w:rPr>
      </w:pPr>
    </w:p>
    <w:p w:rsidR="00BF5AA0" w:rsidRDefault="00BF5AA0" w:rsidP="00323482">
      <w:pPr>
        <w:rPr>
          <w:rFonts w:ascii="TimesNewRomanPSMT" w:hAnsi="TimesNewRomanPSMT" w:cs="TimesNewRomanPSMT"/>
          <w:sz w:val="24"/>
          <w:szCs w:val="24"/>
        </w:rPr>
      </w:pPr>
    </w:p>
    <w:p w:rsidR="00BF5AA0" w:rsidRDefault="00BF5AA0" w:rsidP="00323482">
      <w:pPr>
        <w:rPr>
          <w:rFonts w:ascii="TimesNewRomanPSMT" w:hAnsi="TimesNewRomanPSMT" w:cs="TimesNewRomanPSMT"/>
          <w:sz w:val="24"/>
          <w:szCs w:val="24"/>
        </w:rPr>
      </w:pPr>
    </w:p>
    <w:p w:rsidR="00BF5AA0" w:rsidRPr="00323482" w:rsidRDefault="00BF5AA0" w:rsidP="00323482">
      <w:pPr>
        <w:rPr>
          <w:rFonts w:ascii="TimesNewRomanPSMT" w:hAnsi="TimesNewRomanPSMT" w:cs="TimesNewRomanPSMT"/>
          <w:sz w:val="24"/>
          <w:szCs w:val="24"/>
        </w:rPr>
      </w:pPr>
    </w:p>
    <w:p w:rsidR="00F61969" w:rsidRPr="00F61969" w:rsidRDefault="000F6029" w:rsidP="00F61969">
      <w:pPr>
        <w:jc w:val="center"/>
        <w:rPr>
          <w:rFonts w:ascii="TimesNewRomanPSMT" w:hAnsi="TimesNewRomanPSMT" w:cs="TimesNewRomanPSMT"/>
          <w:b/>
          <w:sz w:val="24"/>
          <w:szCs w:val="24"/>
        </w:rPr>
      </w:pPr>
      <w:r w:rsidRPr="00F61969">
        <w:rPr>
          <w:rFonts w:ascii="TimesNewRomanPSMT" w:hAnsi="TimesNewRomanPSMT" w:cs="TimesNewRomanPSMT"/>
          <w:b/>
          <w:sz w:val="24"/>
          <w:szCs w:val="24"/>
        </w:rPr>
        <w:lastRenderedPageBreak/>
        <w:t>Appendix A</w:t>
      </w:r>
    </w:p>
    <w:p w:rsidR="000F6029" w:rsidRPr="00F61969" w:rsidRDefault="000F6029" w:rsidP="00F61969">
      <w:pPr>
        <w:jc w:val="center"/>
        <w:rPr>
          <w:rFonts w:ascii="TimesNewRomanPSMT" w:hAnsi="TimesNewRomanPSMT" w:cs="TimesNewRomanPSMT"/>
          <w:b/>
          <w:sz w:val="24"/>
          <w:szCs w:val="24"/>
        </w:rPr>
      </w:pPr>
      <w:r w:rsidRPr="00F61969">
        <w:rPr>
          <w:rFonts w:ascii="TimesNewRomanPSMT" w:hAnsi="TimesNewRomanPSMT" w:cs="TimesNewRomanPSMT"/>
          <w:b/>
          <w:sz w:val="24"/>
          <w:szCs w:val="24"/>
        </w:rPr>
        <w:t>Procedures for Amending the Governance of the College</w:t>
      </w:r>
      <w:r w:rsidR="00F61969">
        <w:rPr>
          <w:rFonts w:ascii="TimesNewRomanPSMT" w:hAnsi="TimesNewRomanPSMT" w:cs="TimesNewRomanPSMT"/>
          <w:b/>
          <w:sz w:val="24"/>
          <w:szCs w:val="24"/>
        </w:rPr>
        <w:t xml:space="preserve"> (Section II)</w:t>
      </w:r>
    </w:p>
    <w:p w:rsidR="000F6029" w:rsidRDefault="000F6029" w:rsidP="004A112C">
      <w:pPr>
        <w:rPr>
          <w:rFonts w:ascii="TimesNewRomanPSMT" w:hAnsi="TimesNewRomanPSMT" w:cs="TimesNewRomanPSMT"/>
          <w:sz w:val="24"/>
          <w:szCs w:val="24"/>
        </w:rPr>
      </w:pPr>
      <w:r>
        <w:rPr>
          <w:rFonts w:ascii="TimesNewRomanPSMT" w:hAnsi="TimesNewRomanPSMT" w:cs="TimesNewRomanPSMT"/>
          <w:sz w:val="24"/>
          <w:szCs w:val="24"/>
        </w:rPr>
        <w:t>(</w:t>
      </w:r>
      <w:proofErr w:type="gramStart"/>
      <w:r w:rsidR="000F4AFC">
        <w:rPr>
          <w:rFonts w:ascii="TimesNewRomanPSMT" w:hAnsi="TimesNewRomanPSMT" w:cs="TimesNewRomanPSMT"/>
          <w:sz w:val="24"/>
          <w:szCs w:val="24"/>
        </w:rPr>
        <w:t>from</w:t>
      </w:r>
      <w:proofErr w:type="gramEnd"/>
      <w:r w:rsidR="000F4AFC">
        <w:rPr>
          <w:rFonts w:ascii="TimesNewRomanPSMT" w:hAnsi="TimesNewRomanPSMT" w:cs="TimesNewRomanPSMT"/>
          <w:sz w:val="24"/>
          <w:szCs w:val="24"/>
        </w:rPr>
        <w:t xml:space="preserve"> </w:t>
      </w:r>
      <w:r>
        <w:rPr>
          <w:rFonts w:ascii="TimesNewRomanPSMT" w:hAnsi="TimesNewRomanPSMT" w:cs="TimesNewRomanPSMT"/>
          <w:sz w:val="24"/>
          <w:szCs w:val="24"/>
        </w:rPr>
        <w:t>page</w:t>
      </w:r>
      <w:r w:rsidR="00754BCA">
        <w:rPr>
          <w:rFonts w:ascii="TimesNewRomanPSMT" w:hAnsi="TimesNewRomanPSMT" w:cs="TimesNewRomanPSMT"/>
          <w:sz w:val="24"/>
          <w:szCs w:val="24"/>
        </w:rPr>
        <w:t>s</w:t>
      </w:r>
      <w:r>
        <w:rPr>
          <w:rFonts w:ascii="TimesNewRomanPSMT" w:hAnsi="TimesNewRomanPSMT" w:cs="TimesNewRomanPSMT"/>
          <w:sz w:val="24"/>
          <w:szCs w:val="24"/>
        </w:rPr>
        <w:t xml:space="preserve"> 78</w:t>
      </w:r>
      <w:r w:rsidR="00F61969">
        <w:rPr>
          <w:rFonts w:ascii="TimesNewRomanPSMT" w:hAnsi="TimesNewRomanPSMT" w:cs="TimesNewRomanPSMT"/>
          <w:sz w:val="24"/>
          <w:szCs w:val="24"/>
        </w:rPr>
        <w:t>-80</w:t>
      </w:r>
      <w:r>
        <w:rPr>
          <w:rFonts w:ascii="TimesNewRomanPSMT" w:hAnsi="TimesNewRomanPSMT" w:cs="TimesNewRomanPSMT"/>
          <w:sz w:val="24"/>
          <w:szCs w:val="24"/>
        </w:rPr>
        <w:t xml:space="preserve"> of Gov</w:t>
      </w:r>
      <w:r w:rsidR="00F61969">
        <w:rPr>
          <w:rFonts w:ascii="TimesNewRomanPSMT" w:hAnsi="TimesNewRomanPSMT" w:cs="TimesNewRomanPSMT"/>
          <w:sz w:val="24"/>
          <w:szCs w:val="24"/>
        </w:rPr>
        <w:t>ernance</w:t>
      </w:r>
      <w:r>
        <w:rPr>
          <w:rFonts w:ascii="TimesNewRomanPSMT" w:hAnsi="TimesNewRomanPSMT" w:cs="TimesNewRomanPSMT"/>
          <w:sz w:val="24"/>
          <w:szCs w:val="24"/>
        </w:rPr>
        <w:t xml:space="preserve"> Man</w:t>
      </w:r>
      <w:r w:rsidR="00F61969">
        <w:rPr>
          <w:rFonts w:ascii="TimesNewRomanPSMT" w:hAnsi="TimesNewRomanPSMT" w:cs="TimesNewRomanPSMT"/>
          <w:sz w:val="24"/>
          <w:szCs w:val="24"/>
        </w:rPr>
        <w:t>ual</w:t>
      </w:r>
      <w:r>
        <w:rPr>
          <w:rFonts w:ascii="TimesNewRomanPSMT" w:hAnsi="TimesNewRomanPSMT" w:cs="TimesNewRomanPSMT"/>
          <w:sz w:val="24"/>
          <w:szCs w:val="24"/>
        </w:rPr>
        <w:t>)</w:t>
      </w:r>
    </w:p>
    <w:p w:rsidR="00F61969" w:rsidRDefault="00F61969" w:rsidP="00F61969">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G. PROCEDURES FOR AMENDING THE GOVERNANCE OF THE COLLEGE</w:t>
      </w:r>
    </w:p>
    <w:p w:rsidR="00F61969" w:rsidRDefault="00F61969" w:rsidP="00F61969">
      <w:pPr>
        <w:autoSpaceDE w:val="0"/>
        <w:autoSpaceDN w:val="0"/>
        <w:adjustRightInd w:val="0"/>
        <w:spacing w:after="0" w:line="240" w:lineRule="auto"/>
        <w:rPr>
          <w:rFonts w:ascii="TimesNewRomanPS-BoldMT" w:hAnsi="TimesNewRomanPS-BoldMT" w:cs="TimesNewRomanPS-BoldMT"/>
          <w:b/>
          <w:bCs/>
          <w:sz w:val="24"/>
          <w:szCs w:val="24"/>
        </w:rPr>
      </w:pPr>
    </w:p>
    <w:p w:rsidR="00F61969" w:rsidRDefault="00F61969" w:rsidP="00F6196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 THE CORPORATION OF SAINT MARY’S COLLEGE</w:t>
      </w:r>
    </w:p>
    <w:p w:rsidR="00F61969" w:rsidRDefault="00F61969" w:rsidP="00F61969">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MT" w:hAnsi="TimesNewRomanPSMT" w:cs="TimesNewRomanPSMT"/>
          <w:sz w:val="24"/>
          <w:szCs w:val="24"/>
        </w:rPr>
        <w:t xml:space="preserve">The procedure for amending the </w:t>
      </w:r>
      <w:r>
        <w:rPr>
          <w:rFonts w:ascii="TimesNewRomanPS-ItalicMT" w:hAnsi="TimesNewRomanPS-ItalicMT" w:cs="TimesNewRomanPS-ItalicMT"/>
          <w:i/>
          <w:iCs/>
          <w:sz w:val="24"/>
          <w:szCs w:val="24"/>
        </w:rPr>
        <w:t>Code of Bylaws of the Corporation of Saint Mary’s College, Notre</w:t>
      </w:r>
    </w:p>
    <w:p w:rsidR="00F61969" w:rsidRDefault="00F61969" w:rsidP="00F61969">
      <w:pPr>
        <w:autoSpaceDE w:val="0"/>
        <w:autoSpaceDN w:val="0"/>
        <w:adjustRightInd w:val="0"/>
        <w:spacing w:after="0" w:line="240" w:lineRule="auto"/>
        <w:rPr>
          <w:rFonts w:ascii="TimesNewRomanPSMT" w:hAnsi="TimesNewRomanPSMT" w:cs="TimesNewRomanPSMT"/>
          <w:sz w:val="24"/>
          <w:szCs w:val="24"/>
        </w:rPr>
      </w:pPr>
      <w:r>
        <w:rPr>
          <w:rFonts w:ascii="TimesNewRomanPS-ItalicMT" w:hAnsi="TimesNewRomanPS-ItalicMT" w:cs="TimesNewRomanPS-ItalicMT"/>
          <w:i/>
          <w:iCs/>
          <w:sz w:val="24"/>
          <w:szCs w:val="24"/>
        </w:rPr>
        <w:t xml:space="preserve">Dame </w:t>
      </w:r>
      <w:r>
        <w:rPr>
          <w:rFonts w:ascii="TimesNewRomanPSMT" w:hAnsi="TimesNewRomanPSMT" w:cs="TimesNewRomanPSMT"/>
          <w:sz w:val="24"/>
          <w:szCs w:val="24"/>
        </w:rPr>
        <w:t>is found in Article XIX of the Code of Bylaws. The President of the College is responsible</w:t>
      </w:r>
    </w:p>
    <w:p w:rsidR="00F61969" w:rsidRDefault="00F61969" w:rsidP="00F61969">
      <w:pPr>
        <w:autoSpaceDE w:val="0"/>
        <w:autoSpaceDN w:val="0"/>
        <w:adjustRightInd w:val="0"/>
        <w:spacing w:after="0" w:line="240" w:lineRule="auto"/>
        <w:rPr>
          <w:rFonts w:ascii="TimesNewRomanPS-ItalicMT" w:hAnsi="TimesNewRomanPS-ItalicMT" w:cs="TimesNewRomanPS-ItalicMT"/>
          <w:i/>
          <w:iCs/>
          <w:sz w:val="24"/>
          <w:szCs w:val="24"/>
        </w:rPr>
      </w:pPr>
      <w:proofErr w:type="gramStart"/>
      <w:r>
        <w:rPr>
          <w:rFonts w:ascii="TimesNewRomanPSMT" w:hAnsi="TimesNewRomanPSMT" w:cs="TimesNewRomanPSMT"/>
          <w:sz w:val="24"/>
          <w:szCs w:val="24"/>
        </w:rPr>
        <w:t>for</w:t>
      </w:r>
      <w:proofErr w:type="gramEnd"/>
      <w:r>
        <w:rPr>
          <w:rFonts w:ascii="TimesNewRomanPSMT" w:hAnsi="TimesNewRomanPSMT" w:cs="TimesNewRomanPSMT"/>
          <w:sz w:val="24"/>
          <w:szCs w:val="24"/>
        </w:rPr>
        <w:t xml:space="preserve"> seeing that the interpretation and condensation of the Bylaws published in the </w:t>
      </w:r>
      <w:r>
        <w:rPr>
          <w:rFonts w:ascii="TimesNewRomanPS-ItalicMT" w:hAnsi="TimesNewRomanPS-ItalicMT" w:cs="TimesNewRomanPS-ItalicMT"/>
          <w:i/>
          <w:iCs/>
          <w:sz w:val="24"/>
          <w:szCs w:val="24"/>
        </w:rPr>
        <w:t>Governance</w:t>
      </w:r>
    </w:p>
    <w:p w:rsidR="00F61969" w:rsidRDefault="00F61969" w:rsidP="00F61969">
      <w:pPr>
        <w:autoSpaceDE w:val="0"/>
        <w:autoSpaceDN w:val="0"/>
        <w:adjustRightInd w:val="0"/>
        <w:spacing w:after="0" w:line="240" w:lineRule="auto"/>
        <w:rPr>
          <w:rFonts w:ascii="TimesNewRomanPSMT" w:hAnsi="TimesNewRomanPSMT" w:cs="TimesNewRomanPSMT"/>
          <w:sz w:val="24"/>
          <w:szCs w:val="24"/>
        </w:rPr>
      </w:pPr>
      <w:r>
        <w:rPr>
          <w:rFonts w:ascii="TimesNewRomanPS-ItalicMT" w:hAnsi="TimesNewRomanPS-ItalicMT" w:cs="TimesNewRomanPS-ItalicMT"/>
          <w:i/>
          <w:iCs/>
          <w:sz w:val="24"/>
          <w:szCs w:val="24"/>
        </w:rPr>
        <w:t xml:space="preserve">Manual </w:t>
      </w:r>
      <w:r>
        <w:rPr>
          <w:rFonts w:ascii="TimesNewRomanPSMT" w:hAnsi="TimesNewRomanPSMT" w:cs="TimesNewRomanPSMT"/>
          <w:sz w:val="24"/>
          <w:szCs w:val="24"/>
        </w:rPr>
        <w:t xml:space="preserve">is kept up to date and that the Code of Bylaws in Section VIII </w:t>
      </w:r>
      <w:proofErr w:type="gramStart"/>
      <w:r>
        <w:rPr>
          <w:rFonts w:ascii="TimesNewRomanPSMT" w:hAnsi="TimesNewRomanPSMT" w:cs="TimesNewRomanPSMT"/>
          <w:sz w:val="24"/>
          <w:szCs w:val="24"/>
        </w:rPr>
        <w:t>are</w:t>
      </w:r>
      <w:proofErr w:type="gramEnd"/>
      <w:r>
        <w:rPr>
          <w:rFonts w:ascii="TimesNewRomanPSMT" w:hAnsi="TimesNewRomanPSMT" w:cs="TimesNewRomanPSMT"/>
          <w:sz w:val="24"/>
          <w:szCs w:val="24"/>
        </w:rPr>
        <w:t xml:space="preserve"> current.</w:t>
      </w:r>
    </w:p>
    <w:p w:rsidR="00F61969" w:rsidRDefault="00F61969" w:rsidP="00F61969">
      <w:pPr>
        <w:autoSpaceDE w:val="0"/>
        <w:autoSpaceDN w:val="0"/>
        <w:adjustRightInd w:val="0"/>
        <w:spacing w:after="0" w:line="240" w:lineRule="auto"/>
        <w:rPr>
          <w:rFonts w:ascii="TimesNewRomanPSMT" w:hAnsi="TimesNewRomanPSMT" w:cs="TimesNewRomanPSMT"/>
          <w:sz w:val="24"/>
          <w:szCs w:val="24"/>
        </w:rPr>
      </w:pPr>
    </w:p>
    <w:p w:rsidR="00F61969" w:rsidRDefault="00F61969" w:rsidP="00F6196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THE BOARD OF TRUSTEES OF THE COLLEGE</w:t>
      </w:r>
    </w:p>
    <w:p w:rsidR="00F61969" w:rsidRDefault="00F61969" w:rsidP="00F6196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Bylaws of the Board of Trustees are the Bylaws of the Corporation of Saint Mary’s College;</w:t>
      </w:r>
    </w:p>
    <w:p w:rsidR="00F61969" w:rsidRDefault="00F61969" w:rsidP="00F6196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therefore</w:t>
      </w:r>
      <w:proofErr w:type="gramEnd"/>
      <w:r>
        <w:rPr>
          <w:rFonts w:ascii="TimesNewRomanPSMT" w:hAnsi="TimesNewRomanPSMT" w:cs="TimesNewRomanPSMT"/>
          <w:sz w:val="24"/>
          <w:szCs w:val="24"/>
        </w:rPr>
        <w:t>, the process for amending the Bylaws of the Board is the same as that of the Corporation.</w:t>
      </w:r>
    </w:p>
    <w:p w:rsidR="00F61969" w:rsidRDefault="00F61969" w:rsidP="00F6196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President of the College is responsible for seeing that the interpretation and condensation of</w:t>
      </w:r>
    </w:p>
    <w:p w:rsidR="00F61969" w:rsidRDefault="00F61969" w:rsidP="00F6196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Board of Trustees policies and procedures published in the </w:t>
      </w:r>
      <w:r>
        <w:rPr>
          <w:rFonts w:ascii="TimesNewRomanPS-ItalicMT" w:hAnsi="TimesNewRomanPS-ItalicMT" w:cs="TimesNewRomanPS-ItalicMT"/>
          <w:i/>
          <w:iCs/>
          <w:sz w:val="24"/>
          <w:szCs w:val="24"/>
        </w:rPr>
        <w:t xml:space="preserve">Governance Manual </w:t>
      </w:r>
      <w:r>
        <w:rPr>
          <w:rFonts w:ascii="TimesNewRomanPSMT" w:hAnsi="TimesNewRomanPSMT" w:cs="TimesNewRomanPSMT"/>
          <w:sz w:val="24"/>
          <w:szCs w:val="24"/>
        </w:rPr>
        <w:t>are kept up to</w:t>
      </w:r>
    </w:p>
    <w:p w:rsidR="00F61969" w:rsidRDefault="00F61969" w:rsidP="00F6196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date</w:t>
      </w:r>
      <w:proofErr w:type="gramEnd"/>
      <w:r>
        <w:rPr>
          <w:rFonts w:ascii="TimesNewRomanPSMT" w:hAnsi="TimesNewRomanPSMT" w:cs="TimesNewRomanPSMT"/>
          <w:sz w:val="24"/>
          <w:szCs w:val="24"/>
        </w:rPr>
        <w:t>.</w:t>
      </w:r>
    </w:p>
    <w:p w:rsidR="00F61969" w:rsidRDefault="00F61969" w:rsidP="00F61969">
      <w:pPr>
        <w:autoSpaceDE w:val="0"/>
        <w:autoSpaceDN w:val="0"/>
        <w:adjustRightInd w:val="0"/>
        <w:spacing w:after="0" w:line="240" w:lineRule="auto"/>
        <w:rPr>
          <w:rFonts w:ascii="TimesNewRomanPSMT" w:hAnsi="TimesNewRomanPSMT" w:cs="TimesNewRomanPSMT"/>
          <w:sz w:val="24"/>
          <w:szCs w:val="24"/>
        </w:rPr>
      </w:pPr>
    </w:p>
    <w:p w:rsidR="00F61969" w:rsidRDefault="00F61969" w:rsidP="00F6196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 THE ADMINISTRATION OF THE COLLEGE</w:t>
      </w:r>
    </w:p>
    <w:p w:rsidR="00F61969" w:rsidRDefault="00F61969" w:rsidP="00F6196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authority and responsibilities of the Administrative Officers of the College (i.e., President,</w:t>
      </w:r>
    </w:p>
    <w:p w:rsidR="00F61969" w:rsidRDefault="00F61969" w:rsidP="00F6196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Senior Vice President and Dean of Faculty, Vice President for Mission, Vice President for College</w:t>
      </w:r>
    </w:p>
    <w:p w:rsidR="00F61969" w:rsidRDefault="00F61969" w:rsidP="00F6196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Relations, Vice President for Enrollment Management, Vice President for Finance and</w:t>
      </w:r>
    </w:p>
    <w:p w:rsidR="00F61969" w:rsidRDefault="00F61969" w:rsidP="00F6196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Administration,</w:t>
      </w:r>
      <w:proofErr w:type="gramEnd"/>
      <w:r>
        <w:rPr>
          <w:rFonts w:ascii="TimesNewRomanPSMT" w:hAnsi="TimesNewRomanPSMT" w:cs="TimesNewRomanPSMT"/>
          <w:sz w:val="24"/>
          <w:szCs w:val="24"/>
        </w:rPr>
        <w:t xml:space="preserve"> and Vice President for Student Affairs) are determined by the Board of Trustees.</w:t>
      </w:r>
    </w:p>
    <w:p w:rsidR="00F61969" w:rsidRDefault="00F61969" w:rsidP="00F61969">
      <w:pPr>
        <w:autoSpaceDE w:val="0"/>
        <w:autoSpaceDN w:val="0"/>
        <w:adjustRightInd w:val="0"/>
        <w:spacing w:after="0" w:line="240" w:lineRule="auto"/>
        <w:rPr>
          <w:rFonts w:ascii="TimesNewRomanPSMT" w:hAnsi="TimesNewRomanPSMT" w:cs="TimesNewRomanPSMT"/>
          <w:sz w:val="24"/>
          <w:szCs w:val="24"/>
        </w:rPr>
      </w:pPr>
    </w:p>
    <w:p w:rsidR="00F61969" w:rsidRDefault="00F61969" w:rsidP="00F61969">
      <w:pPr>
        <w:autoSpaceDE w:val="0"/>
        <w:autoSpaceDN w:val="0"/>
        <w:adjustRightInd w:val="0"/>
        <w:spacing w:after="0" w:line="240" w:lineRule="auto"/>
        <w:ind w:left="720"/>
        <w:rPr>
          <w:rFonts w:ascii="TimesNewRomanPSMT" w:hAnsi="TimesNewRomanPSMT" w:cs="TimesNewRomanPSMT"/>
          <w:sz w:val="24"/>
          <w:szCs w:val="24"/>
        </w:rPr>
      </w:pPr>
      <w:r>
        <w:rPr>
          <w:rFonts w:ascii="TimesNewRomanPSMT" w:hAnsi="TimesNewRomanPSMT" w:cs="TimesNewRomanPSMT"/>
          <w:sz w:val="24"/>
          <w:szCs w:val="24"/>
        </w:rPr>
        <w:t>a. PRESIDENT</w:t>
      </w:r>
    </w:p>
    <w:p w:rsidR="00F61969" w:rsidRDefault="00F61969" w:rsidP="00F61969">
      <w:pPr>
        <w:autoSpaceDE w:val="0"/>
        <w:autoSpaceDN w:val="0"/>
        <w:adjustRightInd w:val="0"/>
        <w:spacing w:after="0" w:line="240" w:lineRule="auto"/>
        <w:ind w:left="720"/>
        <w:rPr>
          <w:rFonts w:ascii="TimesNewRomanPSMT" w:hAnsi="TimesNewRomanPSMT" w:cs="TimesNewRomanPSMT"/>
          <w:sz w:val="24"/>
          <w:szCs w:val="24"/>
        </w:rPr>
      </w:pPr>
      <w:r>
        <w:rPr>
          <w:rFonts w:ascii="TimesNewRomanPSMT" w:hAnsi="TimesNewRomanPSMT" w:cs="TimesNewRomanPSMT"/>
          <w:sz w:val="24"/>
          <w:szCs w:val="24"/>
        </w:rPr>
        <w:t>The President, in consultation with the administrative officer to whom an administrator</w:t>
      </w:r>
    </w:p>
    <w:p w:rsidR="00F61969" w:rsidRDefault="00F61969" w:rsidP="00F61969">
      <w:pPr>
        <w:autoSpaceDE w:val="0"/>
        <w:autoSpaceDN w:val="0"/>
        <w:adjustRightInd w:val="0"/>
        <w:spacing w:after="0" w:line="240" w:lineRule="auto"/>
        <w:ind w:left="720"/>
        <w:rPr>
          <w:rFonts w:ascii="TimesNewRomanPSMT" w:hAnsi="TimesNewRomanPSMT" w:cs="TimesNewRomanPSMT"/>
          <w:sz w:val="24"/>
          <w:szCs w:val="24"/>
        </w:rPr>
      </w:pPr>
      <w:proofErr w:type="gramStart"/>
      <w:r>
        <w:rPr>
          <w:rFonts w:ascii="TimesNewRomanPSMT" w:hAnsi="TimesNewRomanPSMT" w:cs="TimesNewRomanPSMT"/>
          <w:sz w:val="24"/>
          <w:szCs w:val="24"/>
        </w:rPr>
        <w:t>reports</w:t>
      </w:r>
      <w:proofErr w:type="gramEnd"/>
      <w:r>
        <w:rPr>
          <w:rFonts w:ascii="TimesNewRomanPSMT" w:hAnsi="TimesNewRomanPSMT" w:cs="TimesNewRomanPSMT"/>
          <w:sz w:val="24"/>
          <w:szCs w:val="24"/>
        </w:rPr>
        <w:t>, determines the authority and responsibility of the administrator. The membership</w:t>
      </w:r>
    </w:p>
    <w:p w:rsidR="00F61969" w:rsidRDefault="00F61969" w:rsidP="00F61969">
      <w:pPr>
        <w:autoSpaceDE w:val="0"/>
        <w:autoSpaceDN w:val="0"/>
        <w:adjustRightInd w:val="0"/>
        <w:spacing w:after="0" w:line="240" w:lineRule="auto"/>
        <w:ind w:left="720"/>
        <w:rPr>
          <w:rFonts w:ascii="TimesNewRomanPSMT" w:hAnsi="TimesNewRomanPSMT" w:cs="TimesNewRomanPSMT"/>
          <w:sz w:val="24"/>
          <w:szCs w:val="24"/>
        </w:rPr>
      </w:pPr>
      <w:proofErr w:type="gramStart"/>
      <w:r>
        <w:rPr>
          <w:rFonts w:ascii="TimesNewRomanPSMT" w:hAnsi="TimesNewRomanPSMT" w:cs="TimesNewRomanPSMT"/>
          <w:sz w:val="24"/>
          <w:szCs w:val="24"/>
        </w:rPr>
        <w:t>structure</w:t>
      </w:r>
      <w:proofErr w:type="gramEnd"/>
      <w:r>
        <w:rPr>
          <w:rFonts w:ascii="TimesNewRomanPSMT" w:hAnsi="TimesNewRomanPSMT" w:cs="TimesNewRomanPSMT"/>
          <w:sz w:val="24"/>
          <w:szCs w:val="24"/>
        </w:rPr>
        <w:t>, authority, and responsibilities of the following presidential committees are</w:t>
      </w:r>
    </w:p>
    <w:p w:rsidR="00F61969" w:rsidRDefault="00F61969" w:rsidP="00F61969">
      <w:pPr>
        <w:autoSpaceDE w:val="0"/>
        <w:autoSpaceDN w:val="0"/>
        <w:adjustRightInd w:val="0"/>
        <w:spacing w:after="0" w:line="240" w:lineRule="auto"/>
        <w:ind w:left="720"/>
        <w:rPr>
          <w:rFonts w:ascii="TimesNewRomanPSMT" w:hAnsi="TimesNewRomanPSMT" w:cs="TimesNewRomanPSMT"/>
          <w:sz w:val="24"/>
          <w:szCs w:val="24"/>
        </w:rPr>
      </w:pPr>
      <w:proofErr w:type="gramStart"/>
      <w:r>
        <w:rPr>
          <w:rFonts w:ascii="TimesNewRomanPSMT" w:hAnsi="TimesNewRomanPSMT" w:cs="TimesNewRomanPSMT"/>
          <w:sz w:val="24"/>
          <w:szCs w:val="24"/>
        </w:rPr>
        <w:t>determined</w:t>
      </w:r>
      <w:proofErr w:type="gramEnd"/>
      <w:r>
        <w:rPr>
          <w:rFonts w:ascii="TimesNewRomanPSMT" w:hAnsi="TimesNewRomanPSMT" w:cs="TimesNewRomanPSMT"/>
          <w:sz w:val="24"/>
          <w:szCs w:val="24"/>
        </w:rPr>
        <w:t xml:space="preserve"> by the President: President’s Cabinet, Budget Committee, and Historical</w:t>
      </w:r>
    </w:p>
    <w:p w:rsidR="00F61969" w:rsidRDefault="00F61969" w:rsidP="00F61969">
      <w:pPr>
        <w:autoSpaceDE w:val="0"/>
        <w:autoSpaceDN w:val="0"/>
        <w:adjustRightInd w:val="0"/>
        <w:spacing w:after="0" w:line="240" w:lineRule="auto"/>
        <w:ind w:left="720"/>
        <w:rPr>
          <w:rFonts w:ascii="TimesNewRomanPSMT" w:hAnsi="TimesNewRomanPSMT" w:cs="TimesNewRomanPSMT"/>
          <w:sz w:val="24"/>
          <w:szCs w:val="24"/>
        </w:rPr>
      </w:pPr>
      <w:proofErr w:type="gramStart"/>
      <w:r>
        <w:rPr>
          <w:rFonts w:ascii="TimesNewRomanPSMT" w:hAnsi="TimesNewRomanPSMT" w:cs="TimesNewRomanPSMT"/>
          <w:sz w:val="24"/>
          <w:szCs w:val="24"/>
        </w:rPr>
        <w:t>Preservation Committee.</w:t>
      </w:r>
      <w:proofErr w:type="gramEnd"/>
      <w:r>
        <w:rPr>
          <w:rFonts w:ascii="TimesNewRomanPSMT" w:hAnsi="TimesNewRomanPSMT" w:cs="TimesNewRomanPSMT"/>
          <w:sz w:val="24"/>
          <w:szCs w:val="24"/>
        </w:rPr>
        <w:t xml:space="preserve"> The President may create additional committees as needed. The</w:t>
      </w:r>
    </w:p>
    <w:p w:rsidR="00F61969" w:rsidRDefault="00F61969" w:rsidP="00F61969">
      <w:pPr>
        <w:autoSpaceDE w:val="0"/>
        <w:autoSpaceDN w:val="0"/>
        <w:adjustRightInd w:val="0"/>
        <w:spacing w:after="0" w:line="240" w:lineRule="auto"/>
        <w:ind w:left="720"/>
        <w:rPr>
          <w:rFonts w:ascii="TimesNewRomanPSMT" w:hAnsi="TimesNewRomanPSMT" w:cs="TimesNewRomanPSMT"/>
          <w:sz w:val="24"/>
          <w:szCs w:val="24"/>
        </w:rPr>
      </w:pPr>
      <w:r>
        <w:rPr>
          <w:rFonts w:ascii="TimesNewRomanPSMT" w:hAnsi="TimesNewRomanPSMT" w:cs="TimesNewRomanPSMT"/>
          <w:sz w:val="24"/>
          <w:szCs w:val="24"/>
        </w:rPr>
        <w:lastRenderedPageBreak/>
        <w:t>President makes changes in the membership structure of the Committee on Rank and Tenure</w:t>
      </w:r>
    </w:p>
    <w:p w:rsidR="00F61969" w:rsidRDefault="00F61969" w:rsidP="00F61969">
      <w:pPr>
        <w:autoSpaceDE w:val="0"/>
        <w:autoSpaceDN w:val="0"/>
        <w:adjustRightInd w:val="0"/>
        <w:spacing w:after="0" w:line="240" w:lineRule="auto"/>
        <w:ind w:left="720"/>
        <w:rPr>
          <w:rFonts w:ascii="TimesNewRomanPSMT" w:hAnsi="TimesNewRomanPSMT" w:cs="TimesNewRomanPSMT"/>
          <w:sz w:val="24"/>
          <w:szCs w:val="24"/>
        </w:rPr>
      </w:pPr>
      <w:proofErr w:type="gramStart"/>
      <w:r>
        <w:rPr>
          <w:rFonts w:ascii="TimesNewRomanPSMT" w:hAnsi="TimesNewRomanPSMT" w:cs="TimesNewRomanPSMT"/>
          <w:sz w:val="24"/>
          <w:szCs w:val="24"/>
        </w:rPr>
        <w:t>only</w:t>
      </w:r>
      <w:proofErr w:type="gramEnd"/>
      <w:r>
        <w:rPr>
          <w:rFonts w:ascii="TimesNewRomanPSMT" w:hAnsi="TimesNewRomanPSMT" w:cs="TimesNewRomanPSMT"/>
          <w:sz w:val="24"/>
          <w:szCs w:val="24"/>
        </w:rPr>
        <w:t xml:space="preserve"> after appropriate consultation with the Senior Vice President and Dean of Faculty and the</w:t>
      </w:r>
    </w:p>
    <w:p w:rsidR="00F61969" w:rsidRDefault="00F61969" w:rsidP="00F61969">
      <w:pPr>
        <w:autoSpaceDE w:val="0"/>
        <w:autoSpaceDN w:val="0"/>
        <w:adjustRightInd w:val="0"/>
        <w:spacing w:after="0" w:line="240" w:lineRule="auto"/>
        <w:ind w:left="720"/>
        <w:rPr>
          <w:rFonts w:ascii="TimesNewRomanPSMT" w:hAnsi="TimesNewRomanPSMT" w:cs="TimesNewRomanPSMT"/>
          <w:sz w:val="24"/>
          <w:szCs w:val="24"/>
        </w:rPr>
      </w:pPr>
      <w:proofErr w:type="gramStart"/>
      <w:r>
        <w:rPr>
          <w:rFonts w:ascii="TimesNewRomanPSMT" w:hAnsi="TimesNewRomanPSMT" w:cs="TimesNewRomanPSMT"/>
          <w:sz w:val="24"/>
          <w:szCs w:val="24"/>
        </w:rPr>
        <w:t>faculty</w:t>
      </w:r>
      <w:proofErr w:type="gramEnd"/>
      <w:r>
        <w:rPr>
          <w:rFonts w:ascii="TimesNewRomanPSMT" w:hAnsi="TimesNewRomanPSMT" w:cs="TimesNewRomanPSMT"/>
          <w:sz w:val="24"/>
          <w:szCs w:val="24"/>
        </w:rPr>
        <w:t>. The Executive Assistant to the President is responsible for keeping the sections of the</w:t>
      </w:r>
    </w:p>
    <w:p w:rsidR="00F61969" w:rsidRDefault="00F61969" w:rsidP="00F61969">
      <w:pPr>
        <w:autoSpaceDE w:val="0"/>
        <w:autoSpaceDN w:val="0"/>
        <w:adjustRightInd w:val="0"/>
        <w:spacing w:after="0" w:line="240" w:lineRule="auto"/>
        <w:ind w:left="720"/>
        <w:rPr>
          <w:rFonts w:ascii="TimesNewRomanPSMT" w:hAnsi="TimesNewRomanPSMT" w:cs="TimesNewRomanPSMT"/>
          <w:sz w:val="24"/>
          <w:szCs w:val="24"/>
        </w:rPr>
      </w:pPr>
      <w:r>
        <w:rPr>
          <w:rFonts w:ascii="TimesNewRomanPS-ItalicMT" w:hAnsi="TimesNewRomanPS-ItalicMT" w:cs="TimesNewRomanPS-ItalicMT"/>
          <w:i/>
          <w:iCs/>
          <w:sz w:val="24"/>
          <w:szCs w:val="24"/>
        </w:rPr>
        <w:t xml:space="preserve">Governance Manual </w:t>
      </w:r>
      <w:r>
        <w:rPr>
          <w:rFonts w:ascii="TimesNewRomanPSMT" w:hAnsi="TimesNewRomanPSMT" w:cs="TimesNewRomanPSMT"/>
          <w:sz w:val="24"/>
          <w:szCs w:val="24"/>
        </w:rPr>
        <w:t>dealing with these committees up to date.</w:t>
      </w:r>
    </w:p>
    <w:p w:rsidR="00F61969" w:rsidRDefault="00F61969" w:rsidP="00F61969">
      <w:pPr>
        <w:autoSpaceDE w:val="0"/>
        <w:autoSpaceDN w:val="0"/>
        <w:adjustRightInd w:val="0"/>
        <w:spacing w:after="0" w:line="240" w:lineRule="auto"/>
        <w:ind w:left="1440"/>
        <w:rPr>
          <w:rFonts w:ascii="TimesNewRomanPSMT" w:hAnsi="TimesNewRomanPSMT" w:cs="TimesNewRomanPSMT"/>
          <w:sz w:val="24"/>
          <w:szCs w:val="24"/>
        </w:rPr>
      </w:pPr>
    </w:p>
    <w:p w:rsidR="00F61969" w:rsidRDefault="00F61969" w:rsidP="00F61969">
      <w:pPr>
        <w:autoSpaceDE w:val="0"/>
        <w:autoSpaceDN w:val="0"/>
        <w:adjustRightInd w:val="0"/>
        <w:spacing w:after="0" w:line="240" w:lineRule="auto"/>
        <w:ind w:left="1440"/>
        <w:rPr>
          <w:rFonts w:ascii="TimesNewRomanPSMT" w:hAnsi="TimesNewRomanPSMT" w:cs="TimesNewRomanPSMT"/>
          <w:sz w:val="24"/>
          <w:szCs w:val="24"/>
        </w:rPr>
      </w:pPr>
      <w:r>
        <w:rPr>
          <w:rFonts w:ascii="TimesNewRomanPSMT" w:hAnsi="TimesNewRomanPSMT" w:cs="TimesNewRomanPSMT"/>
          <w:sz w:val="24"/>
          <w:szCs w:val="24"/>
        </w:rPr>
        <w:t>1) ACADEMIC AFFAIRS COUNCIL</w:t>
      </w:r>
    </w:p>
    <w:p w:rsidR="00F61969" w:rsidRDefault="00F61969" w:rsidP="00F61969">
      <w:pPr>
        <w:autoSpaceDE w:val="0"/>
        <w:autoSpaceDN w:val="0"/>
        <w:adjustRightInd w:val="0"/>
        <w:spacing w:after="0" w:line="240" w:lineRule="auto"/>
        <w:ind w:left="1440"/>
        <w:rPr>
          <w:rFonts w:ascii="TimesNewRomanPSMT" w:hAnsi="TimesNewRomanPSMT" w:cs="TimesNewRomanPSMT"/>
          <w:sz w:val="24"/>
          <w:szCs w:val="24"/>
        </w:rPr>
      </w:pPr>
      <w:r>
        <w:rPr>
          <w:rFonts w:ascii="TimesNewRomanPSMT" w:hAnsi="TimesNewRomanPSMT" w:cs="TimesNewRomanPSMT"/>
          <w:sz w:val="24"/>
          <w:szCs w:val="24"/>
        </w:rPr>
        <w:t>The President determines the membership structure, authority, and responsibility of the</w:t>
      </w:r>
    </w:p>
    <w:p w:rsidR="00F61969" w:rsidRDefault="00F61969" w:rsidP="00F61969">
      <w:pPr>
        <w:autoSpaceDE w:val="0"/>
        <w:autoSpaceDN w:val="0"/>
        <w:adjustRightInd w:val="0"/>
        <w:spacing w:after="0" w:line="240" w:lineRule="auto"/>
        <w:ind w:left="1440"/>
        <w:rPr>
          <w:rFonts w:ascii="TimesNewRomanPSMT" w:hAnsi="TimesNewRomanPSMT" w:cs="TimesNewRomanPSMT"/>
          <w:sz w:val="24"/>
          <w:szCs w:val="24"/>
        </w:rPr>
      </w:pPr>
      <w:r>
        <w:rPr>
          <w:rFonts w:ascii="TimesNewRomanPSMT" w:hAnsi="TimesNewRomanPSMT" w:cs="TimesNewRomanPSMT"/>
          <w:sz w:val="24"/>
          <w:szCs w:val="24"/>
        </w:rPr>
        <w:t>Academic Affairs Council only after consultation with the Senior Vice President and</w:t>
      </w:r>
    </w:p>
    <w:p w:rsidR="00F61969" w:rsidRDefault="00F61969" w:rsidP="00F61969">
      <w:pPr>
        <w:autoSpaceDE w:val="0"/>
        <w:autoSpaceDN w:val="0"/>
        <w:adjustRightInd w:val="0"/>
        <w:spacing w:after="0" w:line="240" w:lineRule="auto"/>
        <w:ind w:left="1440"/>
        <w:rPr>
          <w:rFonts w:ascii="TimesNewRomanPSMT" w:hAnsi="TimesNewRomanPSMT" w:cs="TimesNewRomanPSMT"/>
          <w:sz w:val="24"/>
          <w:szCs w:val="24"/>
        </w:rPr>
      </w:pPr>
      <w:proofErr w:type="gramStart"/>
      <w:r>
        <w:rPr>
          <w:rFonts w:ascii="TimesNewRomanPSMT" w:hAnsi="TimesNewRomanPSMT" w:cs="TimesNewRomanPSMT"/>
          <w:sz w:val="24"/>
          <w:szCs w:val="24"/>
        </w:rPr>
        <w:t>Dean of Faculty and the Academic Affairs Council.</w:t>
      </w:r>
      <w:proofErr w:type="gramEnd"/>
      <w:r>
        <w:rPr>
          <w:rFonts w:ascii="TimesNewRomanPSMT" w:hAnsi="TimesNewRomanPSMT" w:cs="TimesNewRomanPSMT"/>
          <w:sz w:val="24"/>
          <w:szCs w:val="24"/>
        </w:rPr>
        <w:t xml:space="preserve"> The Academic Affairs Council</w:t>
      </w:r>
    </w:p>
    <w:p w:rsidR="00F61969" w:rsidRDefault="00F61969" w:rsidP="00F61969">
      <w:pPr>
        <w:autoSpaceDE w:val="0"/>
        <w:autoSpaceDN w:val="0"/>
        <w:adjustRightInd w:val="0"/>
        <w:spacing w:after="0" w:line="240" w:lineRule="auto"/>
        <w:ind w:left="1440"/>
        <w:rPr>
          <w:rFonts w:ascii="TimesNewRomanPSMT" w:hAnsi="TimesNewRomanPSMT" w:cs="TimesNewRomanPSMT"/>
          <w:sz w:val="24"/>
          <w:szCs w:val="24"/>
        </w:rPr>
      </w:pPr>
      <w:proofErr w:type="gramStart"/>
      <w:r>
        <w:rPr>
          <w:rFonts w:ascii="TimesNewRomanPSMT" w:hAnsi="TimesNewRomanPSMT" w:cs="TimesNewRomanPSMT"/>
          <w:sz w:val="24"/>
          <w:szCs w:val="24"/>
        </w:rPr>
        <w:t>determines</w:t>
      </w:r>
      <w:proofErr w:type="gramEnd"/>
      <w:r>
        <w:rPr>
          <w:rFonts w:ascii="TimesNewRomanPSMT" w:hAnsi="TimesNewRomanPSMT" w:cs="TimesNewRomanPSMT"/>
          <w:sz w:val="24"/>
          <w:szCs w:val="24"/>
        </w:rPr>
        <w:t xml:space="preserve"> the membership structure, authority, and responsibility of its committees. The</w:t>
      </w:r>
    </w:p>
    <w:p w:rsidR="00F61969" w:rsidRDefault="00F61969" w:rsidP="00F61969">
      <w:pPr>
        <w:autoSpaceDE w:val="0"/>
        <w:autoSpaceDN w:val="0"/>
        <w:adjustRightInd w:val="0"/>
        <w:spacing w:after="0" w:line="240" w:lineRule="auto"/>
        <w:ind w:left="1440"/>
        <w:rPr>
          <w:rFonts w:ascii="TimesNewRomanPSMT" w:hAnsi="TimesNewRomanPSMT" w:cs="TimesNewRomanPSMT"/>
          <w:sz w:val="24"/>
          <w:szCs w:val="24"/>
        </w:rPr>
      </w:pPr>
      <w:r>
        <w:rPr>
          <w:rFonts w:ascii="TimesNewRomanPSMT" w:hAnsi="TimesNewRomanPSMT" w:cs="TimesNewRomanPSMT"/>
          <w:sz w:val="24"/>
          <w:szCs w:val="24"/>
        </w:rPr>
        <w:t>Senior Vice President and Dean of Faculty is responsible for keeping the section of the</w:t>
      </w:r>
    </w:p>
    <w:p w:rsidR="00F61969" w:rsidRDefault="00F61969" w:rsidP="00F61969">
      <w:pPr>
        <w:autoSpaceDE w:val="0"/>
        <w:autoSpaceDN w:val="0"/>
        <w:adjustRightInd w:val="0"/>
        <w:spacing w:after="0" w:line="240" w:lineRule="auto"/>
        <w:ind w:left="1440"/>
        <w:rPr>
          <w:rFonts w:ascii="TimesNewRomanPSMT" w:hAnsi="TimesNewRomanPSMT" w:cs="TimesNewRomanPSMT"/>
          <w:sz w:val="24"/>
          <w:szCs w:val="24"/>
        </w:rPr>
      </w:pPr>
      <w:r>
        <w:rPr>
          <w:rFonts w:ascii="TimesNewRomanPS-ItalicMT" w:hAnsi="TimesNewRomanPS-ItalicMT" w:cs="TimesNewRomanPS-ItalicMT"/>
          <w:i/>
          <w:iCs/>
          <w:sz w:val="24"/>
          <w:szCs w:val="24"/>
        </w:rPr>
        <w:t xml:space="preserve">Governance Manual </w:t>
      </w:r>
      <w:r>
        <w:rPr>
          <w:rFonts w:ascii="TimesNewRomanPSMT" w:hAnsi="TimesNewRomanPSMT" w:cs="TimesNewRomanPSMT"/>
          <w:sz w:val="24"/>
          <w:szCs w:val="24"/>
        </w:rPr>
        <w:t>dealing with Academic Affairs Council and its committees up to</w:t>
      </w:r>
    </w:p>
    <w:p w:rsidR="00F61969" w:rsidRDefault="00F61969" w:rsidP="00F61969">
      <w:pPr>
        <w:autoSpaceDE w:val="0"/>
        <w:autoSpaceDN w:val="0"/>
        <w:adjustRightInd w:val="0"/>
        <w:spacing w:after="0" w:line="240" w:lineRule="auto"/>
        <w:ind w:left="1440"/>
        <w:rPr>
          <w:rFonts w:ascii="TimesNewRomanPSMT" w:hAnsi="TimesNewRomanPSMT" w:cs="TimesNewRomanPSMT"/>
          <w:sz w:val="24"/>
          <w:szCs w:val="24"/>
        </w:rPr>
      </w:pPr>
      <w:proofErr w:type="gramStart"/>
      <w:r>
        <w:rPr>
          <w:rFonts w:ascii="TimesNewRomanPSMT" w:hAnsi="TimesNewRomanPSMT" w:cs="TimesNewRomanPSMT"/>
          <w:sz w:val="24"/>
          <w:szCs w:val="24"/>
        </w:rPr>
        <w:t>date</w:t>
      </w:r>
      <w:proofErr w:type="gramEnd"/>
      <w:r>
        <w:rPr>
          <w:rFonts w:ascii="TimesNewRomanPSMT" w:hAnsi="TimesNewRomanPSMT" w:cs="TimesNewRomanPSMT"/>
          <w:sz w:val="24"/>
          <w:szCs w:val="24"/>
        </w:rPr>
        <w:t>.</w:t>
      </w:r>
    </w:p>
    <w:p w:rsidR="00F61969" w:rsidRDefault="00F61969" w:rsidP="00F61969">
      <w:pPr>
        <w:autoSpaceDE w:val="0"/>
        <w:autoSpaceDN w:val="0"/>
        <w:adjustRightInd w:val="0"/>
        <w:spacing w:after="0" w:line="240" w:lineRule="auto"/>
        <w:ind w:left="1440"/>
        <w:rPr>
          <w:rFonts w:ascii="TimesNewRomanPSMT" w:hAnsi="TimesNewRomanPSMT" w:cs="TimesNewRomanPSMT"/>
          <w:sz w:val="24"/>
          <w:szCs w:val="24"/>
        </w:rPr>
      </w:pPr>
    </w:p>
    <w:p w:rsidR="00F61969" w:rsidRDefault="00F61969" w:rsidP="00F61969">
      <w:pPr>
        <w:autoSpaceDE w:val="0"/>
        <w:autoSpaceDN w:val="0"/>
        <w:adjustRightInd w:val="0"/>
        <w:spacing w:after="0" w:line="240" w:lineRule="auto"/>
        <w:ind w:left="1440"/>
        <w:rPr>
          <w:rFonts w:ascii="TimesNewRomanPSMT" w:hAnsi="TimesNewRomanPSMT" w:cs="TimesNewRomanPSMT"/>
          <w:sz w:val="24"/>
          <w:szCs w:val="24"/>
        </w:rPr>
      </w:pPr>
      <w:r>
        <w:rPr>
          <w:rFonts w:ascii="TimesNewRomanPSMT" w:hAnsi="TimesNewRomanPSMT" w:cs="TimesNewRomanPSMT"/>
          <w:sz w:val="24"/>
          <w:szCs w:val="24"/>
        </w:rPr>
        <w:t>2) STUDENT AFFAIRS COUNCIL</w:t>
      </w:r>
    </w:p>
    <w:p w:rsidR="00F61969" w:rsidRDefault="00F61969" w:rsidP="00F61969">
      <w:pPr>
        <w:autoSpaceDE w:val="0"/>
        <w:autoSpaceDN w:val="0"/>
        <w:adjustRightInd w:val="0"/>
        <w:spacing w:after="0" w:line="240" w:lineRule="auto"/>
        <w:ind w:left="1440"/>
        <w:rPr>
          <w:rFonts w:ascii="TimesNewRomanPSMT" w:hAnsi="TimesNewRomanPSMT" w:cs="TimesNewRomanPSMT"/>
          <w:sz w:val="24"/>
          <w:szCs w:val="24"/>
        </w:rPr>
      </w:pPr>
      <w:r>
        <w:rPr>
          <w:rFonts w:ascii="TimesNewRomanPSMT" w:hAnsi="TimesNewRomanPSMT" w:cs="TimesNewRomanPSMT"/>
          <w:sz w:val="24"/>
          <w:szCs w:val="24"/>
        </w:rPr>
        <w:t>The President determines the membership structure, authority, and responsibility of the</w:t>
      </w:r>
    </w:p>
    <w:p w:rsidR="00F61969" w:rsidRDefault="00F61969" w:rsidP="00F61969">
      <w:pPr>
        <w:autoSpaceDE w:val="0"/>
        <w:autoSpaceDN w:val="0"/>
        <w:adjustRightInd w:val="0"/>
        <w:spacing w:after="0" w:line="240" w:lineRule="auto"/>
        <w:ind w:left="1440"/>
        <w:rPr>
          <w:rFonts w:ascii="TimesNewRomanPSMT" w:hAnsi="TimesNewRomanPSMT" w:cs="TimesNewRomanPSMT"/>
          <w:sz w:val="24"/>
          <w:szCs w:val="24"/>
        </w:rPr>
      </w:pPr>
      <w:r>
        <w:rPr>
          <w:rFonts w:ascii="TimesNewRomanPSMT" w:hAnsi="TimesNewRomanPSMT" w:cs="TimesNewRomanPSMT"/>
          <w:sz w:val="24"/>
          <w:szCs w:val="24"/>
        </w:rPr>
        <w:t>Student Affairs Council only after consultation with the Vice President for Student</w:t>
      </w:r>
    </w:p>
    <w:p w:rsidR="00F61969" w:rsidRDefault="00F61969" w:rsidP="00F61969">
      <w:pPr>
        <w:autoSpaceDE w:val="0"/>
        <w:autoSpaceDN w:val="0"/>
        <w:adjustRightInd w:val="0"/>
        <w:spacing w:after="0" w:line="240" w:lineRule="auto"/>
        <w:ind w:left="1440"/>
        <w:rPr>
          <w:rFonts w:ascii="TimesNewRomanPSMT" w:hAnsi="TimesNewRomanPSMT" w:cs="TimesNewRomanPSMT"/>
          <w:sz w:val="24"/>
          <w:szCs w:val="24"/>
        </w:rPr>
      </w:pPr>
      <w:proofErr w:type="gramStart"/>
      <w:r>
        <w:rPr>
          <w:rFonts w:ascii="TimesNewRomanPSMT" w:hAnsi="TimesNewRomanPSMT" w:cs="TimesNewRomanPSMT"/>
          <w:sz w:val="24"/>
          <w:szCs w:val="24"/>
        </w:rPr>
        <w:t>Affairs and the Student Affairs Council.</w:t>
      </w:r>
      <w:proofErr w:type="gramEnd"/>
      <w:r>
        <w:rPr>
          <w:rFonts w:ascii="TimesNewRomanPSMT" w:hAnsi="TimesNewRomanPSMT" w:cs="TimesNewRomanPSMT"/>
          <w:sz w:val="24"/>
          <w:szCs w:val="24"/>
        </w:rPr>
        <w:t xml:space="preserve"> The Student Affairs Council determines the</w:t>
      </w:r>
    </w:p>
    <w:p w:rsidR="00F61969" w:rsidRDefault="00F61969" w:rsidP="00F61969">
      <w:pPr>
        <w:autoSpaceDE w:val="0"/>
        <w:autoSpaceDN w:val="0"/>
        <w:adjustRightInd w:val="0"/>
        <w:spacing w:after="0" w:line="240" w:lineRule="auto"/>
        <w:ind w:left="1440"/>
        <w:rPr>
          <w:rFonts w:ascii="TimesNewRomanPSMT" w:hAnsi="TimesNewRomanPSMT" w:cs="TimesNewRomanPSMT"/>
          <w:sz w:val="24"/>
          <w:szCs w:val="24"/>
        </w:rPr>
      </w:pPr>
      <w:proofErr w:type="gramStart"/>
      <w:r>
        <w:rPr>
          <w:rFonts w:ascii="TimesNewRomanPSMT" w:hAnsi="TimesNewRomanPSMT" w:cs="TimesNewRomanPSMT"/>
          <w:sz w:val="24"/>
          <w:szCs w:val="24"/>
        </w:rPr>
        <w:t>membership</w:t>
      </w:r>
      <w:proofErr w:type="gramEnd"/>
      <w:r>
        <w:rPr>
          <w:rFonts w:ascii="TimesNewRomanPSMT" w:hAnsi="TimesNewRomanPSMT" w:cs="TimesNewRomanPSMT"/>
          <w:sz w:val="24"/>
          <w:szCs w:val="24"/>
        </w:rPr>
        <w:t xml:space="preserve"> structure, authority, and responsibility of the committee which reports to it.</w:t>
      </w:r>
    </w:p>
    <w:p w:rsidR="00F61969" w:rsidRDefault="00F61969" w:rsidP="00F61969">
      <w:pPr>
        <w:autoSpaceDE w:val="0"/>
        <w:autoSpaceDN w:val="0"/>
        <w:adjustRightInd w:val="0"/>
        <w:spacing w:after="0" w:line="240" w:lineRule="auto"/>
        <w:ind w:left="1440"/>
        <w:rPr>
          <w:rFonts w:ascii="TimesNewRomanPSMT" w:hAnsi="TimesNewRomanPSMT" w:cs="TimesNewRomanPSMT"/>
          <w:sz w:val="24"/>
          <w:szCs w:val="24"/>
        </w:rPr>
      </w:pPr>
      <w:r>
        <w:rPr>
          <w:rFonts w:ascii="TimesNewRomanPSMT" w:hAnsi="TimesNewRomanPSMT" w:cs="TimesNewRomanPSMT"/>
          <w:sz w:val="24"/>
          <w:szCs w:val="24"/>
        </w:rPr>
        <w:t>The Vice President for Student Affairs is responsible for keeping the section of the</w:t>
      </w:r>
    </w:p>
    <w:p w:rsidR="00F61969" w:rsidRDefault="00F61969" w:rsidP="00F61969">
      <w:pPr>
        <w:autoSpaceDE w:val="0"/>
        <w:autoSpaceDN w:val="0"/>
        <w:adjustRightInd w:val="0"/>
        <w:spacing w:after="0" w:line="240" w:lineRule="auto"/>
        <w:ind w:left="1440"/>
        <w:rPr>
          <w:rFonts w:ascii="TimesNewRomanPSMT" w:hAnsi="TimesNewRomanPSMT" w:cs="TimesNewRomanPSMT"/>
          <w:sz w:val="24"/>
          <w:szCs w:val="24"/>
        </w:rPr>
      </w:pPr>
      <w:r>
        <w:rPr>
          <w:rFonts w:ascii="TimesNewRomanPS-ItalicMT" w:hAnsi="TimesNewRomanPS-ItalicMT" w:cs="TimesNewRomanPS-ItalicMT"/>
          <w:i/>
          <w:iCs/>
          <w:sz w:val="24"/>
          <w:szCs w:val="24"/>
        </w:rPr>
        <w:t xml:space="preserve">Governance Manual </w:t>
      </w:r>
      <w:r>
        <w:rPr>
          <w:rFonts w:ascii="TimesNewRomanPSMT" w:hAnsi="TimesNewRomanPSMT" w:cs="TimesNewRomanPSMT"/>
          <w:sz w:val="24"/>
          <w:szCs w:val="24"/>
        </w:rPr>
        <w:t>dealing with the Student Affairs Council and its committee up to</w:t>
      </w:r>
    </w:p>
    <w:p w:rsidR="00F61969" w:rsidRDefault="00F61969" w:rsidP="00F61969">
      <w:pPr>
        <w:autoSpaceDE w:val="0"/>
        <w:autoSpaceDN w:val="0"/>
        <w:adjustRightInd w:val="0"/>
        <w:spacing w:after="0" w:line="240" w:lineRule="auto"/>
        <w:ind w:left="1440"/>
        <w:rPr>
          <w:rFonts w:ascii="TimesNewRomanPSMT" w:hAnsi="TimesNewRomanPSMT" w:cs="TimesNewRomanPSMT"/>
          <w:sz w:val="24"/>
          <w:szCs w:val="24"/>
        </w:rPr>
      </w:pPr>
      <w:proofErr w:type="gramStart"/>
      <w:r>
        <w:rPr>
          <w:rFonts w:ascii="TimesNewRomanPSMT" w:hAnsi="TimesNewRomanPSMT" w:cs="TimesNewRomanPSMT"/>
          <w:sz w:val="24"/>
          <w:szCs w:val="24"/>
        </w:rPr>
        <w:t>date</w:t>
      </w:r>
      <w:proofErr w:type="gramEnd"/>
      <w:r>
        <w:rPr>
          <w:rFonts w:ascii="TimesNewRomanPSMT" w:hAnsi="TimesNewRomanPSMT" w:cs="TimesNewRomanPSMT"/>
          <w:sz w:val="24"/>
          <w:szCs w:val="24"/>
        </w:rPr>
        <w:t>.</w:t>
      </w:r>
    </w:p>
    <w:p w:rsidR="00F61969" w:rsidRDefault="00F61969" w:rsidP="00F61969">
      <w:pPr>
        <w:autoSpaceDE w:val="0"/>
        <w:autoSpaceDN w:val="0"/>
        <w:adjustRightInd w:val="0"/>
        <w:spacing w:after="0" w:line="240" w:lineRule="auto"/>
        <w:ind w:left="720"/>
        <w:rPr>
          <w:rFonts w:ascii="TimesNewRomanPSMT" w:hAnsi="TimesNewRomanPSMT" w:cs="TimesNewRomanPSMT"/>
          <w:sz w:val="24"/>
          <w:szCs w:val="24"/>
        </w:rPr>
      </w:pPr>
    </w:p>
    <w:p w:rsidR="00F61969" w:rsidRDefault="00F61969" w:rsidP="00F61969">
      <w:pPr>
        <w:autoSpaceDE w:val="0"/>
        <w:autoSpaceDN w:val="0"/>
        <w:adjustRightInd w:val="0"/>
        <w:spacing w:after="0" w:line="240" w:lineRule="auto"/>
        <w:ind w:left="720"/>
        <w:rPr>
          <w:rFonts w:ascii="TimesNewRomanPSMT" w:hAnsi="TimesNewRomanPSMT" w:cs="TimesNewRomanPSMT"/>
          <w:sz w:val="24"/>
          <w:szCs w:val="24"/>
        </w:rPr>
      </w:pPr>
      <w:r>
        <w:rPr>
          <w:rFonts w:ascii="TimesNewRomanPSMT" w:hAnsi="TimesNewRomanPSMT" w:cs="TimesNewRomanPSMT"/>
          <w:sz w:val="24"/>
          <w:szCs w:val="24"/>
        </w:rPr>
        <w:t>b. SENIOR VICE PRESIDENT AND DEAN OF FACULTY</w:t>
      </w:r>
    </w:p>
    <w:p w:rsidR="00F61969" w:rsidRDefault="00F61969" w:rsidP="00F61969">
      <w:pPr>
        <w:autoSpaceDE w:val="0"/>
        <w:autoSpaceDN w:val="0"/>
        <w:adjustRightInd w:val="0"/>
        <w:spacing w:after="0" w:line="240" w:lineRule="auto"/>
        <w:ind w:left="720"/>
        <w:rPr>
          <w:rFonts w:ascii="TimesNewRomanPSMT" w:hAnsi="TimesNewRomanPSMT" w:cs="TimesNewRomanPSMT"/>
          <w:sz w:val="24"/>
          <w:szCs w:val="24"/>
        </w:rPr>
      </w:pPr>
      <w:r>
        <w:rPr>
          <w:rFonts w:ascii="TimesNewRomanPSMT" w:hAnsi="TimesNewRomanPSMT" w:cs="TimesNewRomanPSMT"/>
          <w:sz w:val="24"/>
          <w:szCs w:val="24"/>
        </w:rPr>
        <w:t>The Senior Vice President and Dean of Faculty determines the membership structure,</w:t>
      </w:r>
    </w:p>
    <w:p w:rsidR="00F61969" w:rsidRDefault="00F61969" w:rsidP="00F61969">
      <w:pPr>
        <w:autoSpaceDE w:val="0"/>
        <w:autoSpaceDN w:val="0"/>
        <w:adjustRightInd w:val="0"/>
        <w:spacing w:after="0" w:line="240" w:lineRule="auto"/>
        <w:ind w:left="720"/>
        <w:rPr>
          <w:rFonts w:ascii="TimesNewRomanPSMT" w:hAnsi="TimesNewRomanPSMT" w:cs="TimesNewRomanPSMT"/>
          <w:sz w:val="24"/>
          <w:szCs w:val="24"/>
        </w:rPr>
      </w:pPr>
      <w:proofErr w:type="gramStart"/>
      <w:r>
        <w:rPr>
          <w:rFonts w:ascii="TimesNewRomanPSMT" w:hAnsi="TimesNewRomanPSMT" w:cs="TimesNewRomanPSMT"/>
          <w:sz w:val="24"/>
          <w:szCs w:val="24"/>
        </w:rPr>
        <w:t>authority</w:t>
      </w:r>
      <w:proofErr w:type="gramEnd"/>
      <w:r>
        <w:rPr>
          <w:rFonts w:ascii="TimesNewRomanPSMT" w:hAnsi="TimesNewRomanPSMT" w:cs="TimesNewRomanPSMT"/>
          <w:sz w:val="24"/>
          <w:szCs w:val="24"/>
        </w:rPr>
        <w:t>, and responsibility of the following committees: Assessment; Faculty Development</w:t>
      </w:r>
    </w:p>
    <w:p w:rsidR="00F61969" w:rsidRDefault="00F61969" w:rsidP="00F61969">
      <w:pPr>
        <w:autoSpaceDE w:val="0"/>
        <w:autoSpaceDN w:val="0"/>
        <w:adjustRightInd w:val="0"/>
        <w:spacing w:after="0" w:line="240" w:lineRule="auto"/>
        <w:ind w:left="720"/>
        <w:rPr>
          <w:rFonts w:ascii="TimesNewRomanPSMT" w:hAnsi="TimesNewRomanPSMT" w:cs="TimesNewRomanPSMT"/>
          <w:sz w:val="24"/>
          <w:szCs w:val="24"/>
        </w:rPr>
      </w:pPr>
      <w:r>
        <w:rPr>
          <w:rFonts w:ascii="TimesNewRomanPSMT" w:hAnsi="TimesNewRomanPSMT" w:cs="TimesNewRomanPSMT"/>
          <w:sz w:val="24"/>
          <w:szCs w:val="24"/>
        </w:rPr>
        <w:t>Grants; Institutional Review Board; Teaching, Learning, Technology Roundtable (TLTR),</w:t>
      </w:r>
    </w:p>
    <w:p w:rsidR="00F61969" w:rsidRDefault="00F61969" w:rsidP="00F61969">
      <w:pPr>
        <w:autoSpaceDE w:val="0"/>
        <w:autoSpaceDN w:val="0"/>
        <w:adjustRightInd w:val="0"/>
        <w:spacing w:after="0" w:line="240" w:lineRule="auto"/>
        <w:ind w:left="720"/>
        <w:rPr>
          <w:rFonts w:ascii="TimesNewRomanPSMT" w:hAnsi="TimesNewRomanPSMT" w:cs="TimesNewRomanPSMT"/>
          <w:sz w:val="24"/>
          <w:szCs w:val="24"/>
        </w:rPr>
      </w:pPr>
      <w:r>
        <w:rPr>
          <w:rFonts w:ascii="TimesNewRomanPSMT" w:hAnsi="TimesNewRomanPSMT" w:cs="TimesNewRomanPSMT"/>
          <w:sz w:val="24"/>
          <w:szCs w:val="24"/>
        </w:rPr>
        <w:t>Steering Committee of the Writing Proficiency Program; Writing Proficiency, and the</w:t>
      </w:r>
    </w:p>
    <w:p w:rsidR="00F61969" w:rsidRDefault="00F61969" w:rsidP="00F61969">
      <w:pPr>
        <w:autoSpaceDE w:val="0"/>
        <w:autoSpaceDN w:val="0"/>
        <w:adjustRightInd w:val="0"/>
        <w:spacing w:after="0" w:line="240" w:lineRule="auto"/>
        <w:ind w:left="720"/>
        <w:rPr>
          <w:rFonts w:ascii="TimesNewRomanPSMT" w:hAnsi="TimesNewRomanPSMT" w:cs="TimesNewRomanPSMT"/>
          <w:sz w:val="24"/>
          <w:szCs w:val="24"/>
        </w:rPr>
      </w:pPr>
      <w:proofErr w:type="gramStart"/>
      <w:r>
        <w:rPr>
          <w:rFonts w:ascii="TimesNewRomanPSMT" w:hAnsi="TimesNewRomanPSMT" w:cs="TimesNewRomanPSMT"/>
          <w:sz w:val="24"/>
          <w:szCs w:val="24"/>
        </w:rPr>
        <w:t>committees</w:t>
      </w:r>
      <w:proofErr w:type="gramEnd"/>
      <w:r>
        <w:rPr>
          <w:rFonts w:ascii="TimesNewRomanPSMT" w:hAnsi="TimesNewRomanPSMT" w:cs="TimesNewRomanPSMT"/>
          <w:sz w:val="24"/>
          <w:szCs w:val="24"/>
        </w:rPr>
        <w:t xml:space="preserve"> of the Center for Academic Innovation (Center for Academic Innovation Grants</w:t>
      </w:r>
    </w:p>
    <w:p w:rsidR="00F61969" w:rsidRDefault="00F61969" w:rsidP="00F61969">
      <w:pPr>
        <w:autoSpaceDE w:val="0"/>
        <w:autoSpaceDN w:val="0"/>
        <w:adjustRightInd w:val="0"/>
        <w:spacing w:after="0" w:line="240" w:lineRule="auto"/>
        <w:ind w:left="720"/>
        <w:rPr>
          <w:rFonts w:ascii="TimesNewRomanPSMT" w:hAnsi="TimesNewRomanPSMT" w:cs="TimesNewRomanPSMT"/>
          <w:sz w:val="24"/>
          <w:szCs w:val="24"/>
        </w:rPr>
      </w:pPr>
      <w:r>
        <w:rPr>
          <w:rFonts w:ascii="TimesNewRomanPSMT" w:hAnsi="TimesNewRomanPSMT" w:cs="TimesNewRomanPSMT"/>
          <w:sz w:val="24"/>
          <w:szCs w:val="24"/>
        </w:rPr>
        <w:t>Committee) and the Center for Women’s Intercultural Leadership (CWIL Community</w:t>
      </w:r>
    </w:p>
    <w:p w:rsidR="00F61969" w:rsidRDefault="00F61969" w:rsidP="00F61969">
      <w:pPr>
        <w:autoSpaceDE w:val="0"/>
        <w:autoSpaceDN w:val="0"/>
        <w:adjustRightInd w:val="0"/>
        <w:spacing w:after="0" w:line="240" w:lineRule="auto"/>
        <w:ind w:left="720"/>
        <w:rPr>
          <w:rFonts w:ascii="TimesNewRomanPSMT" w:hAnsi="TimesNewRomanPSMT" w:cs="TimesNewRomanPSMT"/>
          <w:sz w:val="24"/>
          <w:szCs w:val="24"/>
        </w:rPr>
      </w:pPr>
      <w:r>
        <w:rPr>
          <w:rFonts w:ascii="TimesNewRomanPSMT" w:hAnsi="TimesNewRomanPSMT" w:cs="TimesNewRomanPSMT"/>
          <w:sz w:val="24"/>
          <w:szCs w:val="24"/>
        </w:rPr>
        <w:t>Connections, CWIL Global Education, CWIL Scholarship). . The Senior Vice President and</w:t>
      </w:r>
    </w:p>
    <w:p w:rsidR="00F61969" w:rsidRDefault="00F61969" w:rsidP="00F61969">
      <w:pPr>
        <w:autoSpaceDE w:val="0"/>
        <w:autoSpaceDN w:val="0"/>
        <w:adjustRightInd w:val="0"/>
        <w:spacing w:after="0" w:line="240" w:lineRule="auto"/>
        <w:ind w:left="720"/>
        <w:rPr>
          <w:rFonts w:ascii="TimesNewRomanPSMT" w:hAnsi="TimesNewRomanPSMT" w:cs="TimesNewRomanPSMT"/>
          <w:sz w:val="24"/>
          <w:szCs w:val="24"/>
        </w:rPr>
      </w:pPr>
      <w:r>
        <w:rPr>
          <w:rFonts w:ascii="TimesNewRomanPSMT" w:hAnsi="TimesNewRomanPSMT" w:cs="TimesNewRomanPSMT"/>
          <w:sz w:val="24"/>
          <w:szCs w:val="24"/>
        </w:rPr>
        <w:t>Dean of Faculty may create other committees as needed, and is responsible for keeping the</w:t>
      </w:r>
    </w:p>
    <w:p w:rsidR="00F61969" w:rsidRDefault="00F61969" w:rsidP="00F61969">
      <w:pPr>
        <w:autoSpaceDE w:val="0"/>
        <w:autoSpaceDN w:val="0"/>
        <w:adjustRightInd w:val="0"/>
        <w:spacing w:after="0" w:line="240" w:lineRule="auto"/>
        <w:ind w:left="720"/>
        <w:rPr>
          <w:rFonts w:ascii="TimesNewRomanPSMT" w:hAnsi="TimesNewRomanPSMT" w:cs="TimesNewRomanPSMT"/>
          <w:sz w:val="24"/>
          <w:szCs w:val="24"/>
        </w:rPr>
      </w:pPr>
      <w:proofErr w:type="gramStart"/>
      <w:r>
        <w:rPr>
          <w:rFonts w:ascii="TimesNewRomanPSMT" w:hAnsi="TimesNewRomanPSMT" w:cs="TimesNewRomanPSMT"/>
          <w:sz w:val="24"/>
          <w:szCs w:val="24"/>
        </w:rPr>
        <w:lastRenderedPageBreak/>
        <w:t>section</w:t>
      </w:r>
      <w:proofErr w:type="gramEnd"/>
      <w:r>
        <w:rPr>
          <w:rFonts w:ascii="TimesNewRomanPSMT" w:hAnsi="TimesNewRomanPSMT" w:cs="TimesNewRomanPSMT"/>
          <w:sz w:val="24"/>
          <w:szCs w:val="24"/>
        </w:rPr>
        <w:t xml:space="preserve"> of the </w:t>
      </w:r>
      <w:r>
        <w:rPr>
          <w:rFonts w:ascii="TimesNewRomanPS-ItalicMT" w:hAnsi="TimesNewRomanPS-ItalicMT" w:cs="TimesNewRomanPS-ItalicMT"/>
          <w:i/>
          <w:iCs/>
          <w:sz w:val="24"/>
          <w:szCs w:val="24"/>
        </w:rPr>
        <w:t xml:space="preserve">Governance Manual </w:t>
      </w:r>
      <w:r>
        <w:rPr>
          <w:rFonts w:ascii="TimesNewRomanPSMT" w:hAnsi="TimesNewRomanPSMT" w:cs="TimesNewRomanPSMT"/>
          <w:sz w:val="24"/>
          <w:szCs w:val="24"/>
        </w:rPr>
        <w:t>dealing with that office, its administrative personnel, and</w:t>
      </w:r>
    </w:p>
    <w:p w:rsidR="00F61969" w:rsidRDefault="00F61969" w:rsidP="00F61969">
      <w:pPr>
        <w:autoSpaceDE w:val="0"/>
        <w:autoSpaceDN w:val="0"/>
        <w:adjustRightInd w:val="0"/>
        <w:spacing w:after="0" w:line="240" w:lineRule="auto"/>
        <w:ind w:left="720"/>
        <w:rPr>
          <w:rFonts w:ascii="TimesNewRomanPSMT" w:hAnsi="TimesNewRomanPSMT" w:cs="TimesNewRomanPSMT"/>
          <w:sz w:val="24"/>
          <w:szCs w:val="24"/>
        </w:rPr>
      </w:pPr>
      <w:proofErr w:type="gramStart"/>
      <w:r>
        <w:rPr>
          <w:rFonts w:ascii="TimesNewRomanPSMT" w:hAnsi="TimesNewRomanPSMT" w:cs="TimesNewRomanPSMT"/>
          <w:sz w:val="24"/>
          <w:szCs w:val="24"/>
        </w:rPr>
        <w:t>its</w:t>
      </w:r>
      <w:proofErr w:type="gramEnd"/>
      <w:r>
        <w:rPr>
          <w:rFonts w:ascii="TimesNewRomanPSMT" w:hAnsi="TimesNewRomanPSMT" w:cs="TimesNewRomanPSMT"/>
          <w:sz w:val="24"/>
          <w:szCs w:val="24"/>
        </w:rPr>
        <w:t xml:space="preserve"> committees up to date.</w:t>
      </w:r>
    </w:p>
    <w:p w:rsidR="00F61969" w:rsidRDefault="00F61969" w:rsidP="00F61969">
      <w:pPr>
        <w:autoSpaceDE w:val="0"/>
        <w:autoSpaceDN w:val="0"/>
        <w:adjustRightInd w:val="0"/>
        <w:spacing w:after="0" w:line="240" w:lineRule="auto"/>
        <w:ind w:left="720"/>
        <w:rPr>
          <w:rFonts w:ascii="TimesNewRomanPSMT" w:hAnsi="TimesNewRomanPSMT" w:cs="TimesNewRomanPSMT"/>
          <w:sz w:val="24"/>
          <w:szCs w:val="24"/>
        </w:rPr>
      </w:pPr>
      <w:proofErr w:type="gramStart"/>
      <w:r>
        <w:rPr>
          <w:rFonts w:ascii="TimesNewRomanPSMT" w:hAnsi="TimesNewRomanPSMT" w:cs="TimesNewRomanPSMT"/>
          <w:sz w:val="24"/>
          <w:szCs w:val="24"/>
        </w:rPr>
        <w:t>c</w:t>
      </w:r>
      <w:proofErr w:type="gramEnd"/>
      <w:r>
        <w:rPr>
          <w:rFonts w:ascii="TimesNewRomanPSMT" w:hAnsi="TimesNewRomanPSMT" w:cs="TimesNewRomanPSMT"/>
          <w:sz w:val="24"/>
          <w:szCs w:val="24"/>
        </w:rPr>
        <w:t xml:space="preserve"> VICE PRESIDENT FOR MISSION</w:t>
      </w:r>
    </w:p>
    <w:p w:rsidR="00F61969" w:rsidRDefault="00F61969" w:rsidP="00F61969">
      <w:pPr>
        <w:autoSpaceDE w:val="0"/>
        <w:autoSpaceDN w:val="0"/>
        <w:adjustRightInd w:val="0"/>
        <w:spacing w:after="0" w:line="240" w:lineRule="auto"/>
        <w:ind w:left="720"/>
        <w:rPr>
          <w:rFonts w:ascii="TimesNewRomanPS-ItalicMT" w:hAnsi="TimesNewRomanPS-ItalicMT" w:cs="TimesNewRomanPS-ItalicMT"/>
          <w:i/>
          <w:iCs/>
          <w:sz w:val="24"/>
          <w:szCs w:val="24"/>
        </w:rPr>
      </w:pPr>
      <w:r>
        <w:rPr>
          <w:rFonts w:ascii="TimesNewRomanPSMT" w:hAnsi="TimesNewRomanPSMT" w:cs="TimesNewRomanPSMT"/>
          <w:sz w:val="24"/>
          <w:szCs w:val="24"/>
        </w:rPr>
        <w:t xml:space="preserve">The Vice President for Mission is responsible for keeping the section of the </w:t>
      </w:r>
      <w:r>
        <w:rPr>
          <w:rFonts w:ascii="TimesNewRomanPS-ItalicMT" w:hAnsi="TimesNewRomanPS-ItalicMT" w:cs="TimesNewRomanPS-ItalicMT"/>
          <w:i/>
          <w:iCs/>
          <w:sz w:val="24"/>
          <w:szCs w:val="24"/>
        </w:rPr>
        <w:t>Governance</w:t>
      </w:r>
    </w:p>
    <w:p w:rsidR="00F61969" w:rsidRDefault="00F61969" w:rsidP="00F61969">
      <w:pPr>
        <w:autoSpaceDE w:val="0"/>
        <w:autoSpaceDN w:val="0"/>
        <w:adjustRightInd w:val="0"/>
        <w:spacing w:after="0" w:line="240" w:lineRule="auto"/>
        <w:ind w:left="720"/>
        <w:rPr>
          <w:rFonts w:ascii="TimesNewRomanPSMT" w:hAnsi="TimesNewRomanPSMT" w:cs="TimesNewRomanPSMT"/>
          <w:sz w:val="24"/>
          <w:szCs w:val="24"/>
        </w:rPr>
      </w:pPr>
      <w:proofErr w:type="gramStart"/>
      <w:r>
        <w:rPr>
          <w:rFonts w:ascii="TimesNewRomanPS-ItalicMT" w:hAnsi="TimesNewRomanPS-ItalicMT" w:cs="TimesNewRomanPS-ItalicMT"/>
          <w:i/>
          <w:iCs/>
          <w:sz w:val="24"/>
          <w:szCs w:val="24"/>
        </w:rPr>
        <w:t xml:space="preserve">Manual </w:t>
      </w:r>
      <w:r>
        <w:rPr>
          <w:rFonts w:ascii="TimesNewRomanPSMT" w:hAnsi="TimesNewRomanPSMT" w:cs="TimesNewRomanPSMT"/>
          <w:sz w:val="24"/>
          <w:szCs w:val="24"/>
        </w:rPr>
        <w:t>dealing with that office and its administrative personnel up to date.</w:t>
      </w:r>
      <w:proofErr w:type="gramEnd"/>
    </w:p>
    <w:p w:rsidR="00F61969" w:rsidRDefault="00F61969" w:rsidP="00F61969">
      <w:pPr>
        <w:autoSpaceDE w:val="0"/>
        <w:autoSpaceDN w:val="0"/>
        <w:adjustRightInd w:val="0"/>
        <w:spacing w:after="0" w:line="240" w:lineRule="auto"/>
        <w:ind w:left="720"/>
        <w:rPr>
          <w:rFonts w:ascii="TimesNewRomanPSMT" w:hAnsi="TimesNewRomanPSMT" w:cs="TimesNewRomanPSMT"/>
          <w:sz w:val="24"/>
          <w:szCs w:val="24"/>
        </w:rPr>
      </w:pPr>
    </w:p>
    <w:p w:rsidR="00F61969" w:rsidRDefault="00F61969" w:rsidP="00F61969">
      <w:pPr>
        <w:autoSpaceDE w:val="0"/>
        <w:autoSpaceDN w:val="0"/>
        <w:adjustRightInd w:val="0"/>
        <w:spacing w:after="0" w:line="240" w:lineRule="auto"/>
        <w:ind w:left="720"/>
        <w:rPr>
          <w:rFonts w:ascii="TimesNewRomanPSMT" w:hAnsi="TimesNewRomanPSMT" w:cs="TimesNewRomanPSMT"/>
          <w:sz w:val="24"/>
          <w:szCs w:val="24"/>
        </w:rPr>
      </w:pPr>
      <w:proofErr w:type="gramStart"/>
      <w:r>
        <w:rPr>
          <w:rFonts w:ascii="TimesNewRomanPSMT" w:hAnsi="TimesNewRomanPSMT" w:cs="TimesNewRomanPSMT"/>
          <w:sz w:val="24"/>
          <w:szCs w:val="24"/>
        </w:rPr>
        <w:t>d</w:t>
      </w:r>
      <w:proofErr w:type="gramEnd"/>
      <w:r>
        <w:rPr>
          <w:rFonts w:ascii="TimesNewRomanPSMT" w:hAnsi="TimesNewRomanPSMT" w:cs="TimesNewRomanPSMT"/>
          <w:sz w:val="24"/>
          <w:szCs w:val="24"/>
        </w:rPr>
        <w:t>. VICE PRESIDENT FOR COLLEGE RELATIONS</w:t>
      </w:r>
    </w:p>
    <w:p w:rsidR="00F61969" w:rsidRDefault="00F61969" w:rsidP="00F61969">
      <w:pPr>
        <w:autoSpaceDE w:val="0"/>
        <w:autoSpaceDN w:val="0"/>
        <w:adjustRightInd w:val="0"/>
        <w:spacing w:after="0" w:line="240" w:lineRule="auto"/>
        <w:ind w:left="720"/>
        <w:rPr>
          <w:rFonts w:ascii="TimesNewRomanPSMT" w:hAnsi="TimesNewRomanPSMT" w:cs="TimesNewRomanPSMT"/>
          <w:sz w:val="24"/>
          <w:szCs w:val="24"/>
        </w:rPr>
      </w:pPr>
      <w:r>
        <w:rPr>
          <w:rFonts w:ascii="TimesNewRomanPSMT" w:hAnsi="TimesNewRomanPSMT" w:cs="TimesNewRomanPSMT"/>
          <w:sz w:val="24"/>
          <w:szCs w:val="24"/>
        </w:rPr>
        <w:t>The Vice President for College Relations is responsible for keeping the section of the</w:t>
      </w:r>
    </w:p>
    <w:p w:rsidR="00F61969" w:rsidRDefault="00F61969" w:rsidP="00F61969">
      <w:pPr>
        <w:autoSpaceDE w:val="0"/>
        <w:autoSpaceDN w:val="0"/>
        <w:adjustRightInd w:val="0"/>
        <w:spacing w:after="0" w:line="240" w:lineRule="auto"/>
        <w:ind w:left="720"/>
        <w:rPr>
          <w:rFonts w:ascii="TimesNewRomanPSMT" w:hAnsi="TimesNewRomanPSMT" w:cs="TimesNewRomanPSMT"/>
          <w:sz w:val="24"/>
          <w:szCs w:val="24"/>
        </w:rPr>
      </w:pPr>
      <w:r>
        <w:rPr>
          <w:rFonts w:ascii="TimesNewRomanPS-ItalicMT" w:hAnsi="TimesNewRomanPS-ItalicMT" w:cs="TimesNewRomanPS-ItalicMT"/>
          <w:i/>
          <w:iCs/>
          <w:sz w:val="24"/>
          <w:szCs w:val="24"/>
        </w:rPr>
        <w:t xml:space="preserve">Governance Manual </w:t>
      </w:r>
      <w:r>
        <w:rPr>
          <w:rFonts w:ascii="TimesNewRomanPSMT" w:hAnsi="TimesNewRomanPSMT" w:cs="TimesNewRomanPSMT"/>
          <w:sz w:val="24"/>
          <w:szCs w:val="24"/>
        </w:rPr>
        <w:t>dealing with that office and its administrative personnel up to date.</w:t>
      </w:r>
    </w:p>
    <w:p w:rsidR="00F61969" w:rsidRDefault="00F61969" w:rsidP="00F61969">
      <w:pPr>
        <w:autoSpaceDE w:val="0"/>
        <w:autoSpaceDN w:val="0"/>
        <w:adjustRightInd w:val="0"/>
        <w:spacing w:after="0" w:line="240" w:lineRule="auto"/>
        <w:ind w:left="720"/>
        <w:rPr>
          <w:rFonts w:ascii="TimesNewRomanPSMT" w:hAnsi="TimesNewRomanPSMT" w:cs="TimesNewRomanPSMT"/>
          <w:sz w:val="24"/>
          <w:szCs w:val="24"/>
        </w:rPr>
      </w:pPr>
    </w:p>
    <w:p w:rsidR="00F61969" w:rsidRDefault="00F61969" w:rsidP="00F61969">
      <w:pPr>
        <w:autoSpaceDE w:val="0"/>
        <w:autoSpaceDN w:val="0"/>
        <w:adjustRightInd w:val="0"/>
        <w:spacing w:after="0" w:line="240" w:lineRule="auto"/>
        <w:ind w:left="720"/>
        <w:rPr>
          <w:rFonts w:ascii="TimesNewRomanPSMT" w:hAnsi="TimesNewRomanPSMT" w:cs="TimesNewRomanPSMT"/>
          <w:sz w:val="24"/>
          <w:szCs w:val="24"/>
        </w:rPr>
      </w:pPr>
      <w:proofErr w:type="gramStart"/>
      <w:r>
        <w:rPr>
          <w:rFonts w:ascii="TimesNewRomanPSMT" w:hAnsi="TimesNewRomanPSMT" w:cs="TimesNewRomanPSMT"/>
          <w:sz w:val="24"/>
          <w:szCs w:val="24"/>
        </w:rPr>
        <w:t>e</w:t>
      </w:r>
      <w:proofErr w:type="gramEnd"/>
      <w:r>
        <w:rPr>
          <w:rFonts w:ascii="TimesNewRomanPSMT" w:hAnsi="TimesNewRomanPSMT" w:cs="TimesNewRomanPSMT"/>
          <w:sz w:val="24"/>
          <w:szCs w:val="24"/>
        </w:rPr>
        <w:t>. VICE PRESIDENT FOR FINANCE AND ADMINISTRATION</w:t>
      </w:r>
    </w:p>
    <w:p w:rsidR="00F61969" w:rsidRDefault="00F61969" w:rsidP="00F61969">
      <w:pPr>
        <w:autoSpaceDE w:val="0"/>
        <w:autoSpaceDN w:val="0"/>
        <w:adjustRightInd w:val="0"/>
        <w:spacing w:after="0" w:line="240" w:lineRule="auto"/>
        <w:ind w:left="720"/>
        <w:rPr>
          <w:rFonts w:ascii="TimesNewRomanPSMT" w:hAnsi="TimesNewRomanPSMT" w:cs="TimesNewRomanPSMT"/>
          <w:sz w:val="24"/>
          <w:szCs w:val="24"/>
        </w:rPr>
      </w:pPr>
      <w:r>
        <w:rPr>
          <w:rFonts w:ascii="TimesNewRomanPSMT" w:hAnsi="TimesNewRomanPSMT" w:cs="TimesNewRomanPSMT"/>
          <w:sz w:val="24"/>
          <w:szCs w:val="24"/>
        </w:rPr>
        <w:t>The Vice President for Finance and Administration is responsible for keeping the section of</w:t>
      </w:r>
    </w:p>
    <w:p w:rsidR="00F61969" w:rsidRDefault="00F61969" w:rsidP="00F61969">
      <w:pPr>
        <w:autoSpaceDE w:val="0"/>
        <w:autoSpaceDN w:val="0"/>
        <w:adjustRightInd w:val="0"/>
        <w:spacing w:after="0" w:line="240" w:lineRule="auto"/>
        <w:ind w:left="720"/>
        <w:rPr>
          <w:rFonts w:ascii="TimesNewRomanPSMT" w:hAnsi="TimesNewRomanPSMT" w:cs="TimesNewRomanPSMT"/>
          <w:sz w:val="24"/>
          <w:szCs w:val="24"/>
        </w:rPr>
      </w:pP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w:t>
      </w:r>
      <w:r>
        <w:rPr>
          <w:rFonts w:ascii="TimesNewRomanPS-ItalicMT" w:hAnsi="TimesNewRomanPS-ItalicMT" w:cs="TimesNewRomanPS-ItalicMT"/>
          <w:i/>
          <w:iCs/>
          <w:sz w:val="24"/>
          <w:szCs w:val="24"/>
        </w:rPr>
        <w:t xml:space="preserve">Governance Manual </w:t>
      </w:r>
      <w:r>
        <w:rPr>
          <w:rFonts w:ascii="TimesNewRomanPSMT" w:hAnsi="TimesNewRomanPSMT" w:cs="TimesNewRomanPSMT"/>
          <w:sz w:val="24"/>
          <w:szCs w:val="24"/>
        </w:rPr>
        <w:t>dealing with that office and its administrative personnel up to date.</w:t>
      </w:r>
    </w:p>
    <w:p w:rsidR="00F61969" w:rsidRDefault="00F61969" w:rsidP="00F61969">
      <w:pPr>
        <w:autoSpaceDE w:val="0"/>
        <w:autoSpaceDN w:val="0"/>
        <w:adjustRightInd w:val="0"/>
        <w:spacing w:after="0" w:line="240" w:lineRule="auto"/>
        <w:ind w:left="720"/>
        <w:rPr>
          <w:rFonts w:ascii="TimesNewRomanPSMT" w:hAnsi="TimesNewRomanPSMT" w:cs="TimesNewRomanPSMT"/>
          <w:sz w:val="24"/>
          <w:szCs w:val="24"/>
        </w:rPr>
      </w:pPr>
    </w:p>
    <w:p w:rsidR="00F61969" w:rsidRDefault="00F61969" w:rsidP="00F61969">
      <w:pPr>
        <w:autoSpaceDE w:val="0"/>
        <w:autoSpaceDN w:val="0"/>
        <w:adjustRightInd w:val="0"/>
        <w:spacing w:after="0" w:line="240" w:lineRule="auto"/>
        <w:ind w:left="720"/>
        <w:rPr>
          <w:rFonts w:ascii="TimesNewRomanPSMT" w:hAnsi="TimesNewRomanPSMT" w:cs="TimesNewRomanPSMT"/>
          <w:sz w:val="24"/>
          <w:szCs w:val="24"/>
        </w:rPr>
      </w:pPr>
      <w:proofErr w:type="gramStart"/>
      <w:r>
        <w:rPr>
          <w:rFonts w:ascii="TimesNewRomanPSMT" w:hAnsi="TimesNewRomanPSMT" w:cs="TimesNewRomanPSMT"/>
          <w:sz w:val="24"/>
          <w:szCs w:val="24"/>
        </w:rPr>
        <w:t>f</w:t>
      </w:r>
      <w:proofErr w:type="gramEnd"/>
      <w:r>
        <w:rPr>
          <w:rFonts w:ascii="TimesNewRomanPSMT" w:hAnsi="TimesNewRomanPSMT" w:cs="TimesNewRomanPSMT"/>
          <w:sz w:val="24"/>
          <w:szCs w:val="24"/>
        </w:rPr>
        <w:t>. VICE PRESIDENT FOR STUDENT AFFAIRS</w:t>
      </w:r>
    </w:p>
    <w:p w:rsidR="00F61969" w:rsidRDefault="00F61969" w:rsidP="00F61969">
      <w:pPr>
        <w:autoSpaceDE w:val="0"/>
        <w:autoSpaceDN w:val="0"/>
        <w:adjustRightInd w:val="0"/>
        <w:spacing w:after="0" w:line="240" w:lineRule="auto"/>
        <w:ind w:left="720"/>
        <w:rPr>
          <w:rFonts w:ascii="TimesNewRomanPSMT" w:hAnsi="TimesNewRomanPSMT" w:cs="TimesNewRomanPSMT"/>
          <w:sz w:val="24"/>
          <w:szCs w:val="24"/>
        </w:rPr>
      </w:pPr>
      <w:r>
        <w:rPr>
          <w:rFonts w:ascii="TimesNewRomanPSMT" w:hAnsi="TimesNewRomanPSMT" w:cs="TimesNewRomanPSMT"/>
          <w:sz w:val="24"/>
          <w:szCs w:val="24"/>
        </w:rPr>
        <w:t>The Vice President for Student Affairs may create committees as needed, and is responsible</w:t>
      </w:r>
    </w:p>
    <w:p w:rsidR="00F61969" w:rsidRDefault="00F61969" w:rsidP="00F61969">
      <w:pPr>
        <w:autoSpaceDE w:val="0"/>
        <w:autoSpaceDN w:val="0"/>
        <w:adjustRightInd w:val="0"/>
        <w:spacing w:after="0" w:line="240" w:lineRule="auto"/>
        <w:ind w:left="720"/>
        <w:rPr>
          <w:rFonts w:ascii="TimesNewRomanPSMT" w:hAnsi="TimesNewRomanPSMT" w:cs="TimesNewRomanPSMT"/>
          <w:sz w:val="24"/>
          <w:szCs w:val="24"/>
        </w:rPr>
      </w:pPr>
      <w:proofErr w:type="gramStart"/>
      <w:r>
        <w:rPr>
          <w:rFonts w:ascii="TimesNewRomanPSMT" w:hAnsi="TimesNewRomanPSMT" w:cs="TimesNewRomanPSMT"/>
          <w:sz w:val="24"/>
          <w:szCs w:val="24"/>
        </w:rPr>
        <w:t>for</w:t>
      </w:r>
      <w:proofErr w:type="gramEnd"/>
      <w:r>
        <w:rPr>
          <w:rFonts w:ascii="TimesNewRomanPSMT" w:hAnsi="TimesNewRomanPSMT" w:cs="TimesNewRomanPSMT"/>
          <w:sz w:val="24"/>
          <w:szCs w:val="24"/>
        </w:rPr>
        <w:t xml:space="preserve"> keeping the Student Affairs section of the </w:t>
      </w:r>
      <w:r>
        <w:rPr>
          <w:rFonts w:ascii="TimesNewRomanPS-ItalicMT" w:hAnsi="TimesNewRomanPS-ItalicMT" w:cs="TimesNewRomanPS-ItalicMT"/>
          <w:i/>
          <w:iCs/>
          <w:sz w:val="24"/>
          <w:szCs w:val="24"/>
        </w:rPr>
        <w:t xml:space="preserve">Governance Manual </w:t>
      </w:r>
      <w:r>
        <w:rPr>
          <w:rFonts w:ascii="TimesNewRomanPSMT" w:hAnsi="TimesNewRomanPSMT" w:cs="TimesNewRomanPSMT"/>
          <w:sz w:val="24"/>
          <w:szCs w:val="24"/>
        </w:rPr>
        <w:t>up to date.</w:t>
      </w:r>
    </w:p>
    <w:p w:rsidR="00F61969" w:rsidRDefault="00F61969" w:rsidP="00F61969">
      <w:pPr>
        <w:autoSpaceDE w:val="0"/>
        <w:autoSpaceDN w:val="0"/>
        <w:adjustRightInd w:val="0"/>
        <w:spacing w:after="0" w:line="240" w:lineRule="auto"/>
        <w:ind w:left="720"/>
        <w:rPr>
          <w:rFonts w:ascii="TimesNewRomanPSMT" w:hAnsi="TimesNewRomanPSMT" w:cs="TimesNewRomanPSMT"/>
          <w:sz w:val="24"/>
          <w:szCs w:val="24"/>
        </w:rPr>
      </w:pPr>
    </w:p>
    <w:p w:rsidR="00F61969" w:rsidRDefault="00F61969" w:rsidP="00F61969">
      <w:pPr>
        <w:autoSpaceDE w:val="0"/>
        <w:autoSpaceDN w:val="0"/>
        <w:adjustRightInd w:val="0"/>
        <w:spacing w:after="0" w:line="240" w:lineRule="auto"/>
        <w:ind w:left="720"/>
        <w:rPr>
          <w:rFonts w:ascii="TimesNewRomanPSMT" w:hAnsi="TimesNewRomanPSMT" w:cs="TimesNewRomanPSMT"/>
          <w:sz w:val="24"/>
          <w:szCs w:val="24"/>
        </w:rPr>
      </w:pPr>
      <w:r>
        <w:rPr>
          <w:rFonts w:ascii="TimesNewRomanPSMT" w:hAnsi="TimesNewRomanPSMT" w:cs="TimesNewRomanPSMT"/>
          <w:sz w:val="24"/>
          <w:szCs w:val="24"/>
        </w:rPr>
        <w:t>g. VICE PRESIDENT FOR ENROLLMENT MANAGEMENT</w:t>
      </w:r>
    </w:p>
    <w:p w:rsidR="00F61969" w:rsidRDefault="00F61969" w:rsidP="00F61969">
      <w:pPr>
        <w:autoSpaceDE w:val="0"/>
        <w:autoSpaceDN w:val="0"/>
        <w:adjustRightInd w:val="0"/>
        <w:spacing w:after="0" w:line="240" w:lineRule="auto"/>
        <w:ind w:left="720"/>
        <w:rPr>
          <w:rFonts w:ascii="TimesNewRomanPSMT" w:hAnsi="TimesNewRomanPSMT" w:cs="TimesNewRomanPSMT"/>
          <w:sz w:val="24"/>
          <w:szCs w:val="24"/>
        </w:rPr>
      </w:pPr>
      <w:r>
        <w:rPr>
          <w:rFonts w:ascii="TimesNewRomanPSMT" w:hAnsi="TimesNewRomanPSMT" w:cs="TimesNewRomanPSMT"/>
          <w:sz w:val="24"/>
          <w:szCs w:val="24"/>
        </w:rPr>
        <w:t>The Vice President for Enrollment Management is responsible for keeping the section</w:t>
      </w:r>
    </w:p>
    <w:p w:rsidR="00F61969" w:rsidRDefault="00F61969" w:rsidP="00F61969">
      <w:pPr>
        <w:autoSpaceDE w:val="0"/>
        <w:autoSpaceDN w:val="0"/>
        <w:adjustRightInd w:val="0"/>
        <w:spacing w:after="0" w:line="240" w:lineRule="auto"/>
        <w:ind w:left="720"/>
        <w:rPr>
          <w:rFonts w:ascii="TimesNewRomanPSMT" w:hAnsi="TimesNewRomanPSMT" w:cs="TimesNewRomanPSMT"/>
          <w:sz w:val="24"/>
          <w:szCs w:val="24"/>
        </w:rPr>
      </w:pPr>
      <w:proofErr w:type="gramStart"/>
      <w:r>
        <w:rPr>
          <w:rFonts w:ascii="TimesNewRomanPSMT" w:hAnsi="TimesNewRomanPSMT" w:cs="TimesNewRomanPSMT"/>
          <w:sz w:val="24"/>
          <w:szCs w:val="24"/>
        </w:rPr>
        <w:t>of</w:t>
      </w:r>
      <w:proofErr w:type="gramEnd"/>
      <w:r>
        <w:rPr>
          <w:rFonts w:ascii="TimesNewRomanPSMT" w:hAnsi="TimesNewRomanPSMT" w:cs="TimesNewRomanPSMT"/>
          <w:sz w:val="24"/>
          <w:szCs w:val="24"/>
        </w:rPr>
        <w:t xml:space="preserve"> the </w:t>
      </w:r>
      <w:r>
        <w:rPr>
          <w:rFonts w:ascii="TimesNewRomanPS-ItalicMT" w:hAnsi="TimesNewRomanPS-ItalicMT" w:cs="TimesNewRomanPS-ItalicMT"/>
          <w:i/>
          <w:iCs/>
          <w:sz w:val="24"/>
          <w:szCs w:val="24"/>
        </w:rPr>
        <w:t xml:space="preserve">Governance Manual </w:t>
      </w:r>
      <w:r>
        <w:rPr>
          <w:rFonts w:ascii="TimesNewRomanPSMT" w:hAnsi="TimesNewRomanPSMT" w:cs="TimesNewRomanPSMT"/>
          <w:sz w:val="24"/>
          <w:szCs w:val="24"/>
        </w:rPr>
        <w:t>dealing with that office and its administrative personnel up</w:t>
      </w:r>
    </w:p>
    <w:p w:rsidR="00F61969" w:rsidRDefault="00F61969" w:rsidP="00F61969">
      <w:pPr>
        <w:autoSpaceDE w:val="0"/>
        <w:autoSpaceDN w:val="0"/>
        <w:adjustRightInd w:val="0"/>
        <w:spacing w:after="0" w:line="240" w:lineRule="auto"/>
        <w:ind w:left="720"/>
        <w:rPr>
          <w:rFonts w:ascii="TimesNewRomanPSMT" w:hAnsi="TimesNewRomanPSMT" w:cs="TimesNewRomanPSMT"/>
          <w:sz w:val="24"/>
          <w:szCs w:val="24"/>
        </w:rPr>
      </w:pPr>
      <w:proofErr w:type="gramStart"/>
      <w:r>
        <w:rPr>
          <w:rFonts w:ascii="TimesNewRomanPSMT" w:hAnsi="TimesNewRomanPSMT" w:cs="TimesNewRomanPSMT"/>
          <w:sz w:val="24"/>
          <w:szCs w:val="24"/>
        </w:rPr>
        <w:t>to</w:t>
      </w:r>
      <w:proofErr w:type="gramEnd"/>
      <w:r>
        <w:rPr>
          <w:rFonts w:ascii="TimesNewRomanPSMT" w:hAnsi="TimesNewRomanPSMT" w:cs="TimesNewRomanPSMT"/>
          <w:sz w:val="24"/>
          <w:szCs w:val="24"/>
        </w:rPr>
        <w:t xml:space="preserve"> date.</w:t>
      </w:r>
    </w:p>
    <w:p w:rsidR="00F61969" w:rsidRDefault="00F61969" w:rsidP="00F61969">
      <w:pPr>
        <w:autoSpaceDE w:val="0"/>
        <w:autoSpaceDN w:val="0"/>
        <w:adjustRightInd w:val="0"/>
        <w:spacing w:after="0" w:line="240" w:lineRule="auto"/>
        <w:rPr>
          <w:rFonts w:ascii="TimesNewRomanPSMT" w:hAnsi="TimesNewRomanPSMT" w:cs="TimesNewRomanPSMT"/>
          <w:sz w:val="24"/>
          <w:szCs w:val="24"/>
        </w:rPr>
      </w:pPr>
    </w:p>
    <w:p w:rsidR="00F61969" w:rsidRDefault="00F61969" w:rsidP="00F6196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 ACADEMIC DEPARTMENTS</w:t>
      </w:r>
    </w:p>
    <w:p w:rsidR="00F61969" w:rsidRDefault="00F61969" w:rsidP="00F6196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Senior Vice President and Dean of Faculty, only after consultation with the Department Chairs,</w:t>
      </w:r>
    </w:p>
    <w:p w:rsidR="00F61969" w:rsidRDefault="00F61969" w:rsidP="00F61969">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determines</w:t>
      </w:r>
      <w:proofErr w:type="gramEnd"/>
      <w:r>
        <w:rPr>
          <w:rFonts w:ascii="TimesNewRomanPSMT" w:hAnsi="TimesNewRomanPSMT" w:cs="TimesNewRomanPSMT"/>
          <w:sz w:val="24"/>
          <w:szCs w:val="24"/>
        </w:rPr>
        <w:t xml:space="preserve"> the membership structure, authority, and responsibility of the academic departments.</w:t>
      </w:r>
    </w:p>
    <w:p w:rsidR="00F61969" w:rsidRDefault="00F61969" w:rsidP="00F6196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Senior Vice President and Dean of Faculty is responsible for keeping this section of the</w:t>
      </w:r>
    </w:p>
    <w:p w:rsidR="00F61969" w:rsidRDefault="00F61969" w:rsidP="00F61969">
      <w:pPr>
        <w:autoSpaceDE w:val="0"/>
        <w:autoSpaceDN w:val="0"/>
        <w:adjustRightInd w:val="0"/>
        <w:spacing w:after="0" w:line="240" w:lineRule="auto"/>
        <w:rPr>
          <w:rFonts w:ascii="TimesNewRomanPSMT" w:hAnsi="TimesNewRomanPSMT" w:cs="TimesNewRomanPSMT"/>
          <w:sz w:val="24"/>
          <w:szCs w:val="24"/>
        </w:rPr>
      </w:pPr>
      <w:r>
        <w:rPr>
          <w:rFonts w:ascii="TimesNewRomanPS-ItalicMT" w:hAnsi="TimesNewRomanPS-ItalicMT" w:cs="TimesNewRomanPS-ItalicMT"/>
          <w:i/>
          <w:iCs/>
          <w:sz w:val="24"/>
          <w:szCs w:val="24"/>
        </w:rPr>
        <w:t xml:space="preserve">Governance Manual </w:t>
      </w:r>
      <w:r>
        <w:rPr>
          <w:rFonts w:ascii="TimesNewRomanPSMT" w:hAnsi="TimesNewRomanPSMT" w:cs="TimesNewRomanPSMT"/>
          <w:sz w:val="24"/>
          <w:szCs w:val="24"/>
        </w:rPr>
        <w:t>up to date.</w:t>
      </w:r>
    </w:p>
    <w:p w:rsidR="002F159B" w:rsidRPr="002F159B" w:rsidRDefault="002F159B" w:rsidP="00F61969">
      <w:pPr>
        <w:rPr>
          <w:rFonts w:ascii="TimesNewRomanPSMT" w:hAnsi="TimesNewRomanPSMT" w:cs="TimesNewRomanPSMT"/>
          <w:sz w:val="24"/>
          <w:szCs w:val="24"/>
        </w:rPr>
      </w:pPr>
    </w:p>
    <w:sectPr w:rsidR="002F159B" w:rsidRPr="002F159B" w:rsidSect="00220E0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D4B" w:rsidRDefault="005F6D4B" w:rsidP="005F6D4B">
      <w:pPr>
        <w:spacing w:after="0" w:line="240" w:lineRule="auto"/>
      </w:pPr>
      <w:r>
        <w:separator/>
      </w:r>
    </w:p>
  </w:endnote>
  <w:endnote w:type="continuationSeparator" w:id="0">
    <w:p w:rsidR="005F6D4B" w:rsidRDefault="005F6D4B" w:rsidP="005F6D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D4B" w:rsidRDefault="005F6D4B">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CE5CD2">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E5CD2">
      <w:rPr>
        <w:b/>
        <w:noProof/>
      </w:rPr>
      <w:t>18</w:t>
    </w:r>
    <w:r>
      <w:rPr>
        <w:b/>
        <w:sz w:val="24"/>
        <w:szCs w:val="24"/>
      </w:rPr>
      <w:fldChar w:fldCharType="end"/>
    </w:r>
  </w:p>
  <w:p w:rsidR="005F6D4B" w:rsidRDefault="005F6D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D4B" w:rsidRDefault="005F6D4B" w:rsidP="005F6D4B">
      <w:pPr>
        <w:spacing w:after="0" w:line="240" w:lineRule="auto"/>
      </w:pPr>
      <w:r>
        <w:separator/>
      </w:r>
    </w:p>
  </w:footnote>
  <w:footnote w:type="continuationSeparator" w:id="0">
    <w:p w:rsidR="005F6D4B" w:rsidRDefault="005F6D4B" w:rsidP="005F6D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A55DA"/>
    <w:multiLevelType w:val="hybridMultilevel"/>
    <w:tmpl w:val="AA5C0EC2"/>
    <w:lvl w:ilvl="0" w:tplc="04090011">
      <w:start w:val="3"/>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E01C80"/>
    <w:multiLevelType w:val="hybridMultilevel"/>
    <w:tmpl w:val="3E6C3F98"/>
    <w:lvl w:ilvl="0" w:tplc="056A09BE">
      <w:start w:val="1"/>
      <w:numFmt w:val="decimal"/>
      <w:lvlText w:val="%1)"/>
      <w:lvlJc w:val="left"/>
      <w:pPr>
        <w:ind w:left="720" w:hanging="360"/>
      </w:pPr>
      <w:rPr>
        <w:rFonts w:ascii="TimesNewRomanPSMT" w:eastAsia="Calibri" w:hAnsi="TimesNewRomanPSMT" w:cs="TimesNewRomanPSM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E42E1C"/>
    <w:multiLevelType w:val="hybridMultilevel"/>
    <w:tmpl w:val="B25E4690"/>
    <w:lvl w:ilvl="0" w:tplc="C826D2C6">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4E5F6A66"/>
    <w:multiLevelType w:val="hybridMultilevel"/>
    <w:tmpl w:val="07767F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474A1E"/>
    <w:multiLevelType w:val="hybridMultilevel"/>
    <w:tmpl w:val="B1BAE3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86D1B"/>
    <w:rsid w:val="0005427F"/>
    <w:rsid w:val="00066D3F"/>
    <w:rsid w:val="000826F1"/>
    <w:rsid w:val="000F4AFC"/>
    <w:rsid w:val="000F6029"/>
    <w:rsid w:val="00104377"/>
    <w:rsid w:val="001111CC"/>
    <w:rsid w:val="00117430"/>
    <w:rsid w:val="001273CC"/>
    <w:rsid w:val="00193959"/>
    <w:rsid w:val="001B4EE3"/>
    <w:rsid w:val="001C42AA"/>
    <w:rsid w:val="001F1D11"/>
    <w:rsid w:val="00220E08"/>
    <w:rsid w:val="0025427F"/>
    <w:rsid w:val="002F159B"/>
    <w:rsid w:val="003048A9"/>
    <w:rsid w:val="00323482"/>
    <w:rsid w:val="00330D7A"/>
    <w:rsid w:val="00364EB4"/>
    <w:rsid w:val="00387D28"/>
    <w:rsid w:val="003B0D2F"/>
    <w:rsid w:val="003D213A"/>
    <w:rsid w:val="003D2C32"/>
    <w:rsid w:val="003D4E33"/>
    <w:rsid w:val="004052D9"/>
    <w:rsid w:val="00406EBB"/>
    <w:rsid w:val="00421829"/>
    <w:rsid w:val="0043353F"/>
    <w:rsid w:val="004A112C"/>
    <w:rsid w:val="004E2371"/>
    <w:rsid w:val="005019D5"/>
    <w:rsid w:val="00512142"/>
    <w:rsid w:val="0054155A"/>
    <w:rsid w:val="005A02F2"/>
    <w:rsid w:val="005E7F38"/>
    <w:rsid w:val="005F6D4B"/>
    <w:rsid w:val="0067324B"/>
    <w:rsid w:val="006B244C"/>
    <w:rsid w:val="006E141A"/>
    <w:rsid w:val="0073698C"/>
    <w:rsid w:val="00754BCA"/>
    <w:rsid w:val="00796688"/>
    <w:rsid w:val="007B1FC5"/>
    <w:rsid w:val="008647BE"/>
    <w:rsid w:val="0087503C"/>
    <w:rsid w:val="00895FFE"/>
    <w:rsid w:val="008C5E80"/>
    <w:rsid w:val="00922521"/>
    <w:rsid w:val="00946DBC"/>
    <w:rsid w:val="00985980"/>
    <w:rsid w:val="009B12C1"/>
    <w:rsid w:val="009B70B0"/>
    <w:rsid w:val="009D1508"/>
    <w:rsid w:val="00A217A3"/>
    <w:rsid w:val="00A86D1B"/>
    <w:rsid w:val="00AB2A95"/>
    <w:rsid w:val="00B21959"/>
    <w:rsid w:val="00B41991"/>
    <w:rsid w:val="00B84ED8"/>
    <w:rsid w:val="00BB3DFD"/>
    <w:rsid w:val="00BF1445"/>
    <w:rsid w:val="00BF5AA0"/>
    <w:rsid w:val="00C036CA"/>
    <w:rsid w:val="00C22673"/>
    <w:rsid w:val="00C37924"/>
    <w:rsid w:val="00C63F12"/>
    <w:rsid w:val="00C92ADE"/>
    <w:rsid w:val="00CB09EC"/>
    <w:rsid w:val="00CD3871"/>
    <w:rsid w:val="00CE4AA5"/>
    <w:rsid w:val="00CE5CD2"/>
    <w:rsid w:val="00D02888"/>
    <w:rsid w:val="00D21561"/>
    <w:rsid w:val="00D85F65"/>
    <w:rsid w:val="00E0625B"/>
    <w:rsid w:val="00E36171"/>
    <w:rsid w:val="00E37A44"/>
    <w:rsid w:val="00E46A42"/>
    <w:rsid w:val="00E830EB"/>
    <w:rsid w:val="00EA63DD"/>
    <w:rsid w:val="00EE3159"/>
    <w:rsid w:val="00F31AC5"/>
    <w:rsid w:val="00F57CE0"/>
    <w:rsid w:val="00F61969"/>
    <w:rsid w:val="00F875CB"/>
    <w:rsid w:val="00FB2C41"/>
    <w:rsid w:val="00FB62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EE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F38"/>
    <w:rPr>
      <w:color w:val="0000FF"/>
      <w:u w:val="single"/>
    </w:rPr>
  </w:style>
  <w:style w:type="paragraph" w:styleId="Header">
    <w:name w:val="header"/>
    <w:basedOn w:val="Normal"/>
    <w:link w:val="HeaderChar"/>
    <w:uiPriority w:val="99"/>
    <w:semiHidden/>
    <w:unhideWhenUsed/>
    <w:rsid w:val="005F6D4B"/>
    <w:pPr>
      <w:tabs>
        <w:tab w:val="center" w:pos="4680"/>
        <w:tab w:val="right" w:pos="9360"/>
      </w:tabs>
    </w:pPr>
  </w:style>
  <w:style w:type="character" w:customStyle="1" w:styleId="HeaderChar">
    <w:name w:val="Header Char"/>
    <w:basedOn w:val="DefaultParagraphFont"/>
    <w:link w:val="Header"/>
    <w:uiPriority w:val="99"/>
    <w:semiHidden/>
    <w:rsid w:val="005F6D4B"/>
    <w:rPr>
      <w:sz w:val="22"/>
      <w:szCs w:val="22"/>
    </w:rPr>
  </w:style>
  <w:style w:type="paragraph" w:styleId="Footer">
    <w:name w:val="footer"/>
    <w:basedOn w:val="Normal"/>
    <w:link w:val="FooterChar"/>
    <w:uiPriority w:val="99"/>
    <w:unhideWhenUsed/>
    <w:rsid w:val="005F6D4B"/>
    <w:pPr>
      <w:tabs>
        <w:tab w:val="center" w:pos="4680"/>
        <w:tab w:val="right" w:pos="9360"/>
      </w:tabs>
    </w:pPr>
  </w:style>
  <w:style w:type="character" w:customStyle="1" w:styleId="FooterChar">
    <w:name w:val="Footer Char"/>
    <w:basedOn w:val="DefaultParagraphFont"/>
    <w:link w:val="Footer"/>
    <w:uiPriority w:val="99"/>
    <w:rsid w:val="005F6D4B"/>
    <w:rPr>
      <w:sz w:val="22"/>
      <w:szCs w:val="22"/>
    </w:rPr>
  </w:style>
</w:styles>
</file>

<file path=word/webSettings.xml><?xml version="1.0" encoding="utf-8"?>
<w:webSettings xmlns:r="http://schemas.openxmlformats.org/officeDocument/2006/relationships" xmlns:w="http://schemas.openxmlformats.org/wordprocessingml/2006/main">
  <w:divs>
    <w:div w:id="376124013">
      <w:bodyDiv w:val="1"/>
      <w:marLeft w:val="0"/>
      <w:marRight w:val="0"/>
      <w:marTop w:val="0"/>
      <w:marBottom w:val="0"/>
      <w:divBdr>
        <w:top w:val="none" w:sz="0" w:space="0" w:color="auto"/>
        <w:left w:val="none" w:sz="0" w:space="0" w:color="auto"/>
        <w:bottom w:val="none" w:sz="0" w:space="0" w:color="auto"/>
        <w:right w:val="none" w:sz="0" w:space="0" w:color="auto"/>
      </w:divBdr>
    </w:div>
    <w:div w:id="764495444">
      <w:bodyDiv w:val="1"/>
      <w:marLeft w:val="0"/>
      <w:marRight w:val="0"/>
      <w:marTop w:val="0"/>
      <w:marBottom w:val="0"/>
      <w:divBdr>
        <w:top w:val="none" w:sz="0" w:space="0" w:color="auto"/>
        <w:left w:val="none" w:sz="0" w:space="0" w:color="auto"/>
        <w:bottom w:val="none" w:sz="0" w:space="0" w:color="auto"/>
        <w:right w:val="none" w:sz="0" w:space="0" w:color="auto"/>
      </w:divBdr>
    </w:div>
    <w:div w:id="859243405">
      <w:bodyDiv w:val="1"/>
      <w:marLeft w:val="0"/>
      <w:marRight w:val="0"/>
      <w:marTop w:val="0"/>
      <w:marBottom w:val="0"/>
      <w:divBdr>
        <w:top w:val="none" w:sz="0" w:space="0" w:color="auto"/>
        <w:left w:val="none" w:sz="0" w:space="0" w:color="auto"/>
        <w:bottom w:val="none" w:sz="0" w:space="0" w:color="auto"/>
        <w:right w:val="none" w:sz="0" w:space="0" w:color="auto"/>
      </w:divBdr>
    </w:div>
    <w:div w:id="1158692952">
      <w:bodyDiv w:val="1"/>
      <w:marLeft w:val="0"/>
      <w:marRight w:val="0"/>
      <w:marTop w:val="0"/>
      <w:marBottom w:val="0"/>
      <w:divBdr>
        <w:top w:val="none" w:sz="0" w:space="0" w:color="auto"/>
        <w:left w:val="none" w:sz="0" w:space="0" w:color="auto"/>
        <w:bottom w:val="none" w:sz="0" w:space="0" w:color="auto"/>
        <w:right w:val="none" w:sz="0" w:space="0" w:color="auto"/>
      </w:divBdr>
    </w:div>
    <w:div w:id="157975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saintmarys.edu/governance-manual/archives" TargetMode="External"/><Relationship Id="rId3" Type="http://schemas.openxmlformats.org/officeDocument/2006/relationships/settings" Target="settings.xml"/><Relationship Id="rId7" Type="http://schemas.openxmlformats.org/officeDocument/2006/relationships/hyperlink" Target="http://www3.saintmarys.edu/governance-manu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TotalTime>
  <Pages>18</Pages>
  <Words>2916</Words>
  <Characters>16622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Saint Mary's College</Company>
  <LinksUpToDate>false</LinksUpToDate>
  <CharactersWithSpaces>19500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66</cp:revision>
  <dcterms:created xsi:type="dcterms:W3CDTF">2009-08-28T17:47:00Z</dcterms:created>
  <dcterms:modified xsi:type="dcterms:W3CDTF">2009-12-16T21:48:00Z</dcterms:modified>
</cp:coreProperties>
</file>