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77" w:rsidRPr="005C2B77" w:rsidRDefault="005C2B77" w:rsidP="005C2B77">
      <w:pPr>
        <w:tabs>
          <w:tab w:val="center" w:pos="5648"/>
        </w:tabs>
        <w:jc w:val="center"/>
        <w:rPr>
          <w:b/>
          <w:i/>
          <w:color w:val="993300"/>
          <w:sz w:val="52"/>
          <w:szCs w:val="52"/>
        </w:rPr>
      </w:pPr>
      <w:r w:rsidRPr="005C2B77">
        <w:rPr>
          <w:b/>
          <w:i/>
          <w:color w:val="993300"/>
          <w:sz w:val="52"/>
          <w:szCs w:val="52"/>
        </w:rPr>
        <w:t>SOCI</w:t>
      </w:r>
      <w:bookmarkStart w:id="0" w:name="_GoBack"/>
      <w:bookmarkEnd w:id="0"/>
      <w:r w:rsidRPr="005C2B77">
        <w:rPr>
          <w:b/>
          <w:i/>
          <w:color w:val="993300"/>
          <w:sz w:val="52"/>
          <w:szCs w:val="52"/>
        </w:rPr>
        <w:t>AL WORK MAJORS</w:t>
      </w:r>
    </w:p>
    <w:p w:rsidR="005C2B77" w:rsidRPr="005C2B77" w:rsidRDefault="005C2B77" w:rsidP="005C2B77">
      <w:pPr>
        <w:jc w:val="center"/>
        <w:rPr>
          <w:b/>
          <w:i/>
          <w:color w:val="993300"/>
          <w:sz w:val="52"/>
          <w:szCs w:val="52"/>
        </w:rPr>
      </w:pPr>
      <w:r w:rsidRPr="005C2B77">
        <w:rPr>
          <w:b/>
          <w:i/>
          <w:color w:val="993300"/>
          <w:sz w:val="52"/>
          <w:szCs w:val="52"/>
        </w:rPr>
        <w:t>Spring 2013 Schedule</w:t>
      </w:r>
    </w:p>
    <w:p w:rsidR="005C2B77" w:rsidRPr="00EF168A" w:rsidRDefault="005C2B77" w:rsidP="005C2B77">
      <w:pPr>
        <w:jc w:val="center"/>
        <w:rPr>
          <w:b/>
          <w:i/>
          <w:color w:val="0000CC"/>
          <w:szCs w:val="24"/>
        </w:rPr>
      </w:pPr>
    </w:p>
    <w:p w:rsidR="005C2B77" w:rsidRDefault="005C2B77" w:rsidP="005C2B77">
      <w:pPr>
        <w:jc w:val="center"/>
      </w:pPr>
      <w:r>
        <w:rPr>
          <w:b/>
          <w:i/>
          <w:noProof/>
          <w:color w:val="0000CC"/>
          <w:sz w:val="40"/>
          <w:szCs w:val="40"/>
          <w:bdr w:val="single" w:sz="12" w:space="0" w:color="17365D"/>
        </w:rPr>
        <w:drawing>
          <wp:inline distT="0" distB="0" distL="0" distR="0">
            <wp:extent cx="2771775" cy="1476375"/>
            <wp:effectExtent l="0" t="0" r="9525" b="9525"/>
            <wp:docPr id="1" name="Picture 1" descr="SanchezHBSE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chezHBSECla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B77" w:rsidRDefault="005C2B77" w:rsidP="005C2B77">
      <w:pPr>
        <w:jc w:val="center"/>
      </w:pPr>
    </w:p>
    <w:tbl>
      <w:tblPr>
        <w:tblW w:w="11312" w:type="dxa"/>
        <w:tblInd w:w="-968" w:type="dxa"/>
        <w:tblLook w:val="04A0" w:firstRow="1" w:lastRow="0" w:firstColumn="1" w:lastColumn="0" w:noHBand="0" w:noVBand="1"/>
      </w:tblPr>
      <w:tblGrid>
        <w:gridCol w:w="960"/>
        <w:gridCol w:w="853"/>
        <w:gridCol w:w="1015"/>
        <w:gridCol w:w="2804"/>
        <w:gridCol w:w="1534"/>
        <w:gridCol w:w="2007"/>
        <w:gridCol w:w="2139"/>
      </w:tblGrid>
      <w:tr w:rsidR="005C2B77" w:rsidRPr="00DD0B86" w:rsidTr="005C2B7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B46BC8" w:rsidRDefault="005C2B77" w:rsidP="00515BC8">
            <w:pPr>
              <w:jc w:val="center"/>
              <w:rPr>
                <w:rFonts w:ascii="Calibri" w:eastAsia="Times New Roman" w:hAnsi="Calibri"/>
                <w:b/>
                <w:bCs/>
                <w:color w:val="990000"/>
                <w:sz w:val="22"/>
              </w:rPr>
            </w:pPr>
            <w:r w:rsidRPr="00B46BC8">
              <w:rPr>
                <w:rFonts w:ascii="Calibri" w:eastAsia="Times New Roman" w:hAnsi="Calibri"/>
                <w:b/>
                <w:bCs/>
                <w:color w:val="990000"/>
                <w:sz w:val="22"/>
              </w:rPr>
              <w:t>CRN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B46BC8" w:rsidRDefault="005C2B77" w:rsidP="00515BC8">
            <w:pPr>
              <w:rPr>
                <w:rFonts w:ascii="Arial" w:eastAsia="Times New Roman" w:hAnsi="Arial" w:cs="Arial"/>
                <w:b/>
                <w:bCs/>
                <w:color w:val="990000"/>
                <w:sz w:val="16"/>
                <w:szCs w:val="16"/>
              </w:rPr>
            </w:pPr>
            <w:r w:rsidRPr="00B46BC8">
              <w:rPr>
                <w:rFonts w:ascii="Arial" w:eastAsia="Times New Roman" w:hAnsi="Arial" w:cs="Arial"/>
                <w:b/>
                <w:bCs/>
                <w:color w:val="990000"/>
                <w:sz w:val="16"/>
                <w:szCs w:val="16"/>
              </w:rPr>
              <w:t>SUBJ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B46BC8" w:rsidRDefault="005C2B77" w:rsidP="00515BC8">
            <w:pPr>
              <w:jc w:val="center"/>
              <w:rPr>
                <w:rFonts w:ascii="Arial" w:eastAsia="Times New Roman" w:hAnsi="Arial" w:cs="Arial"/>
                <w:b/>
                <w:bCs/>
                <w:color w:val="990000"/>
                <w:sz w:val="16"/>
                <w:szCs w:val="16"/>
              </w:rPr>
            </w:pPr>
            <w:r w:rsidRPr="00B46BC8">
              <w:rPr>
                <w:rFonts w:ascii="Arial" w:eastAsia="Times New Roman" w:hAnsi="Arial" w:cs="Arial"/>
                <w:b/>
                <w:bCs/>
                <w:color w:val="990000"/>
                <w:sz w:val="16"/>
                <w:szCs w:val="16"/>
              </w:rPr>
              <w:t>NUMB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B46BC8" w:rsidRDefault="005C2B77" w:rsidP="00515BC8">
            <w:pPr>
              <w:rPr>
                <w:rFonts w:ascii="Arial" w:eastAsia="Times New Roman" w:hAnsi="Arial" w:cs="Arial"/>
                <w:b/>
                <w:bCs/>
                <w:color w:val="990000"/>
                <w:sz w:val="16"/>
                <w:szCs w:val="16"/>
              </w:rPr>
            </w:pPr>
            <w:r w:rsidRPr="00B46BC8">
              <w:rPr>
                <w:rFonts w:ascii="Arial" w:eastAsia="Times New Roman" w:hAnsi="Arial" w:cs="Arial"/>
                <w:b/>
                <w:bCs/>
                <w:color w:val="990000"/>
                <w:sz w:val="16"/>
                <w:szCs w:val="16"/>
              </w:rPr>
              <w:t>COURSE TITLE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B46BC8" w:rsidRDefault="005C2B77" w:rsidP="00515BC8">
            <w:pPr>
              <w:jc w:val="center"/>
              <w:rPr>
                <w:rFonts w:ascii="Arial" w:eastAsia="Times New Roman" w:hAnsi="Arial" w:cs="Arial"/>
                <w:b/>
                <w:bCs/>
                <w:color w:val="990000"/>
                <w:sz w:val="16"/>
                <w:szCs w:val="16"/>
              </w:rPr>
            </w:pPr>
            <w:r w:rsidRPr="00B46BC8">
              <w:rPr>
                <w:rFonts w:ascii="Arial" w:eastAsia="Times New Roman" w:hAnsi="Arial" w:cs="Arial"/>
                <w:b/>
                <w:bCs/>
                <w:color w:val="990000"/>
                <w:sz w:val="16"/>
                <w:szCs w:val="16"/>
              </w:rPr>
              <w:t>TIME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B46BC8" w:rsidRDefault="005C2B77" w:rsidP="00515BC8">
            <w:pPr>
              <w:rPr>
                <w:rFonts w:ascii="Arial" w:eastAsia="Times New Roman" w:hAnsi="Arial" w:cs="Arial"/>
                <w:b/>
                <w:bCs/>
                <w:color w:val="990000"/>
                <w:sz w:val="16"/>
                <w:szCs w:val="16"/>
              </w:rPr>
            </w:pPr>
            <w:r w:rsidRPr="00B46BC8">
              <w:rPr>
                <w:rFonts w:ascii="Arial" w:eastAsia="Times New Roman" w:hAnsi="Arial" w:cs="Arial"/>
                <w:b/>
                <w:bCs/>
                <w:color w:val="990000"/>
                <w:sz w:val="16"/>
                <w:szCs w:val="16"/>
              </w:rPr>
              <w:t>INSTRUCTOR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77" w:rsidRPr="00B46BC8" w:rsidRDefault="005C2B77" w:rsidP="00515BC8">
            <w:pPr>
              <w:rPr>
                <w:rFonts w:ascii="Arial" w:eastAsia="Times New Roman" w:hAnsi="Arial" w:cs="Arial"/>
                <w:b/>
                <w:bCs/>
                <w:color w:val="990000"/>
                <w:sz w:val="16"/>
                <w:szCs w:val="16"/>
              </w:rPr>
            </w:pPr>
            <w:r w:rsidRPr="00B46BC8">
              <w:rPr>
                <w:rFonts w:ascii="Arial" w:eastAsia="Times New Roman" w:hAnsi="Arial" w:cs="Arial"/>
                <w:b/>
                <w:bCs/>
                <w:color w:val="990000"/>
                <w:sz w:val="16"/>
                <w:szCs w:val="16"/>
              </w:rPr>
              <w:t>NOTES/PREREQUISITES</w:t>
            </w:r>
          </w:p>
        </w:tc>
      </w:tr>
      <w:tr w:rsidR="005C2B77" w:rsidRPr="00DD0B86" w:rsidTr="005C2B77">
        <w:trPr>
          <w:trHeight w:val="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B77" w:rsidRPr="006E16D6" w:rsidRDefault="005C2B77" w:rsidP="00515BC8">
            <w:pPr>
              <w:jc w:val="center"/>
              <w:rPr>
                <w:rFonts w:ascii="Calibri" w:eastAsia="Times New Roman" w:hAnsi="Calibri"/>
                <w:color w:val="663300"/>
                <w:sz w:val="22"/>
              </w:rPr>
            </w:pPr>
            <w:r w:rsidRPr="006E16D6">
              <w:rPr>
                <w:rFonts w:ascii="Calibri" w:eastAsia="Times New Roman" w:hAnsi="Calibri"/>
                <w:color w:val="663300"/>
                <w:sz w:val="22"/>
              </w:rPr>
              <w:t>72183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SW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jc w:val="center"/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202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Intro to Social Work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jc w:val="center"/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3:45 – 5:00 pm</w:t>
            </w:r>
          </w:p>
          <w:p w:rsidR="005C2B77" w:rsidRPr="006E16D6" w:rsidRDefault="005C2B77" w:rsidP="00515BC8">
            <w:pPr>
              <w:jc w:val="center"/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TR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proofErr w:type="spellStart"/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Bauwens</w:t>
            </w:r>
            <w:proofErr w:type="spellEnd"/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-Byers, Jennifer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proofErr w:type="spellStart"/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Sr</w:t>
            </w:r>
            <w:proofErr w:type="spellEnd"/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 xml:space="preserve"> by Permission Only</w:t>
            </w:r>
          </w:p>
        </w:tc>
      </w:tr>
      <w:tr w:rsidR="005C2B77" w:rsidRPr="00DD0B86" w:rsidTr="005C2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B77" w:rsidRPr="006E16D6" w:rsidRDefault="005C2B77" w:rsidP="00515BC8">
            <w:pPr>
              <w:jc w:val="center"/>
              <w:rPr>
                <w:rFonts w:ascii="Calibri" w:eastAsia="Times New Roman" w:hAnsi="Calibri"/>
                <w:color w:val="663300"/>
                <w:sz w:val="22"/>
              </w:rPr>
            </w:pPr>
            <w:r w:rsidRPr="006E16D6">
              <w:rPr>
                <w:rFonts w:ascii="Calibri" w:eastAsia="Times New Roman" w:hAnsi="Calibri"/>
                <w:color w:val="663300"/>
                <w:sz w:val="22"/>
              </w:rPr>
              <w:t>72184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SW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jc w:val="center"/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235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 xml:space="preserve">Human </w:t>
            </w:r>
            <w:proofErr w:type="spellStart"/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Behav</w:t>
            </w:r>
            <w:proofErr w:type="spellEnd"/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 xml:space="preserve"> &amp; </w:t>
            </w:r>
            <w:proofErr w:type="spellStart"/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Soc</w:t>
            </w:r>
            <w:proofErr w:type="spellEnd"/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 xml:space="preserve"> Environ 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jc w:val="center"/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10:00-10:50 am</w:t>
            </w:r>
          </w:p>
          <w:p w:rsidR="005C2B77" w:rsidRPr="006E16D6" w:rsidRDefault="005C2B77" w:rsidP="00515BC8">
            <w:pPr>
              <w:jc w:val="center"/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TR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proofErr w:type="spellStart"/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Bauwens</w:t>
            </w:r>
            <w:proofErr w:type="spellEnd"/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-Byers, Jennifer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proofErr w:type="spellStart"/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GenEd</w:t>
            </w:r>
            <w:proofErr w:type="spellEnd"/>
          </w:p>
        </w:tc>
      </w:tr>
      <w:tr w:rsidR="005C2B77" w:rsidRPr="00DD0B86" w:rsidTr="005C2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B77" w:rsidRPr="006E16D6" w:rsidRDefault="005C2B77" w:rsidP="00515BC8">
            <w:pPr>
              <w:jc w:val="center"/>
              <w:rPr>
                <w:rFonts w:ascii="Calibri" w:eastAsia="Times New Roman" w:hAnsi="Calibri"/>
                <w:color w:val="663300"/>
                <w:sz w:val="22"/>
              </w:rPr>
            </w:pPr>
            <w:r w:rsidRPr="006E16D6">
              <w:rPr>
                <w:rFonts w:ascii="Calibri" w:eastAsia="Times New Roman" w:hAnsi="Calibri"/>
                <w:color w:val="663300"/>
                <w:sz w:val="22"/>
              </w:rPr>
              <w:t>72186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SW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jc w:val="center"/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236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 xml:space="preserve">Human </w:t>
            </w:r>
            <w:proofErr w:type="spellStart"/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Behav</w:t>
            </w:r>
            <w:proofErr w:type="spellEnd"/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 xml:space="preserve"> &amp; </w:t>
            </w:r>
            <w:proofErr w:type="spellStart"/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Soc</w:t>
            </w:r>
            <w:proofErr w:type="spellEnd"/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 xml:space="preserve"> Environ II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jc w:val="center"/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12:30 – 1:45 pm</w:t>
            </w:r>
          </w:p>
          <w:p w:rsidR="005C2B77" w:rsidRPr="006E16D6" w:rsidRDefault="005C2B77" w:rsidP="00515BC8">
            <w:pPr>
              <w:jc w:val="center"/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TR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proofErr w:type="spellStart"/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Bauwens</w:t>
            </w:r>
            <w:proofErr w:type="spellEnd"/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-Byers, Jennifer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235 or concurrently</w:t>
            </w:r>
          </w:p>
        </w:tc>
      </w:tr>
      <w:tr w:rsidR="005C2B77" w:rsidRPr="00DD0B86" w:rsidTr="005C2B77">
        <w:trPr>
          <w:trHeight w:val="4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B77" w:rsidRPr="006E16D6" w:rsidRDefault="005C2B77" w:rsidP="00515BC8">
            <w:pPr>
              <w:jc w:val="center"/>
              <w:rPr>
                <w:rFonts w:ascii="Calibri" w:eastAsia="Times New Roman" w:hAnsi="Calibri"/>
                <w:color w:val="663300"/>
                <w:sz w:val="22"/>
              </w:rPr>
            </w:pPr>
            <w:r w:rsidRPr="006E16D6">
              <w:rPr>
                <w:rFonts w:ascii="Calibri" w:eastAsia="Times New Roman" w:hAnsi="Calibri"/>
                <w:color w:val="663300"/>
                <w:sz w:val="22"/>
              </w:rPr>
              <w:t>72187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SW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jc w:val="center"/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332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SW Practice II: Mezzo Methods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jc w:val="center"/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2:00 – 3:15 pm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Burke, JoAnn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SW Major</w:t>
            </w:r>
          </w:p>
        </w:tc>
      </w:tr>
      <w:tr w:rsidR="005C2B77" w:rsidRPr="00DD0B86" w:rsidTr="005C2B77">
        <w:trPr>
          <w:trHeight w:val="4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B77" w:rsidRPr="006E16D6" w:rsidRDefault="005C2B77" w:rsidP="00515BC8">
            <w:pPr>
              <w:jc w:val="center"/>
              <w:rPr>
                <w:rFonts w:ascii="Calibri" w:eastAsia="Times New Roman" w:hAnsi="Calibri"/>
                <w:color w:val="663300"/>
                <w:sz w:val="22"/>
              </w:rPr>
            </w:pPr>
            <w:r w:rsidRPr="006E16D6">
              <w:rPr>
                <w:rFonts w:ascii="Calibri" w:eastAsia="Times New Roman" w:hAnsi="Calibri"/>
                <w:color w:val="663300"/>
                <w:sz w:val="22"/>
              </w:rPr>
              <w:t>72188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SW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jc w:val="center"/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333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SW Practice III: Macro Methods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jc w:val="center"/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11:00–12:15 pm</w:t>
            </w:r>
          </w:p>
          <w:p w:rsidR="005C2B77" w:rsidRPr="006E16D6" w:rsidRDefault="005C2B77" w:rsidP="00515BC8">
            <w:pPr>
              <w:jc w:val="center"/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6"/>
                <w:szCs w:val="16"/>
              </w:rPr>
              <w:t>MW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Sanchez, Leonard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SW 331, 332</w:t>
            </w:r>
          </w:p>
        </w:tc>
      </w:tr>
      <w:tr w:rsidR="005C2B77" w:rsidRPr="00DD0B86" w:rsidTr="005C2B77">
        <w:trPr>
          <w:trHeight w:val="4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B77" w:rsidRPr="006E16D6" w:rsidRDefault="005C2B77" w:rsidP="00515BC8">
            <w:pPr>
              <w:jc w:val="center"/>
              <w:rPr>
                <w:rFonts w:ascii="Calibri" w:eastAsia="Times New Roman" w:hAnsi="Calibri"/>
                <w:color w:val="663300"/>
                <w:sz w:val="22"/>
              </w:rPr>
            </w:pPr>
            <w:r w:rsidRPr="006E16D6">
              <w:rPr>
                <w:rFonts w:ascii="Calibri" w:eastAsia="Times New Roman" w:hAnsi="Calibri"/>
                <w:color w:val="663300"/>
                <w:sz w:val="22"/>
              </w:rPr>
              <w:t>72189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SW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jc w:val="center"/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340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Diverse Populations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jc w:val="center"/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6:00 – 8:30 pm</w:t>
            </w:r>
          </w:p>
          <w:p w:rsidR="005C2B77" w:rsidRPr="006E16D6" w:rsidRDefault="005C2B77" w:rsidP="00515BC8">
            <w:pPr>
              <w:jc w:val="center"/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M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proofErr w:type="spellStart"/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Verteramo</w:t>
            </w:r>
            <w:proofErr w:type="spellEnd"/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, Andrea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</w:p>
        </w:tc>
      </w:tr>
      <w:tr w:rsidR="005C2B77" w:rsidRPr="00DD0B86" w:rsidTr="005C2B77">
        <w:trPr>
          <w:trHeight w:val="4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B77" w:rsidRPr="006E16D6" w:rsidRDefault="005C2B77" w:rsidP="00515BC8">
            <w:pPr>
              <w:jc w:val="center"/>
              <w:rPr>
                <w:rFonts w:ascii="Calibri" w:eastAsia="Times New Roman" w:hAnsi="Calibri"/>
                <w:color w:val="663300"/>
                <w:sz w:val="22"/>
              </w:rPr>
            </w:pPr>
            <w:r w:rsidRPr="006E16D6">
              <w:rPr>
                <w:rFonts w:ascii="Calibri" w:eastAsia="Times New Roman" w:hAnsi="Calibri"/>
                <w:color w:val="663300"/>
                <w:sz w:val="22"/>
              </w:rPr>
              <w:t>72190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SW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jc w:val="center"/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341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Sexuality/Intimacy/Relationship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jc w:val="center"/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6:00 - 8:30 pm</w:t>
            </w:r>
          </w:p>
          <w:p w:rsidR="005C2B77" w:rsidRPr="006E16D6" w:rsidRDefault="005C2B77" w:rsidP="00515BC8">
            <w:pPr>
              <w:jc w:val="center"/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W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Henke-</w:t>
            </w:r>
            <w:proofErr w:type="spellStart"/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Wheeler,Toni</w:t>
            </w:r>
            <w:proofErr w:type="spellEnd"/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SW 202, 235orPsyc156orPerm</w:t>
            </w:r>
          </w:p>
        </w:tc>
      </w:tr>
      <w:tr w:rsidR="005C2B77" w:rsidRPr="00DD0B86" w:rsidTr="005C2B77">
        <w:trPr>
          <w:trHeight w:val="4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B77" w:rsidRPr="006E16D6" w:rsidRDefault="005C2B77" w:rsidP="00515BC8">
            <w:pPr>
              <w:jc w:val="center"/>
              <w:rPr>
                <w:rFonts w:ascii="Calibri" w:eastAsia="Times New Roman" w:hAnsi="Calibri"/>
                <w:color w:val="663300"/>
                <w:sz w:val="22"/>
              </w:rPr>
            </w:pPr>
            <w:r w:rsidRPr="006E16D6">
              <w:rPr>
                <w:rFonts w:ascii="Calibri" w:eastAsia="Times New Roman" w:hAnsi="Calibri"/>
                <w:color w:val="663300"/>
                <w:sz w:val="22"/>
              </w:rPr>
              <w:t>73026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SW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jc w:val="center"/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 xml:space="preserve">379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Interviewing Methods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jc w:val="center"/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3:00-4:15pm    MW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proofErr w:type="spellStart"/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Bauwens</w:t>
            </w:r>
            <w:proofErr w:type="spellEnd"/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-Byers, Jennifer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</w:p>
        </w:tc>
      </w:tr>
      <w:tr w:rsidR="005C2B77" w:rsidRPr="00DD0B86" w:rsidTr="005C2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B77" w:rsidRPr="006E16D6" w:rsidRDefault="005C2B77" w:rsidP="00515BC8">
            <w:pPr>
              <w:jc w:val="center"/>
              <w:rPr>
                <w:rFonts w:ascii="Calibri" w:eastAsia="Times New Roman" w:hAnsi="Calibri"/>
                <w:color w:val="663300"/>
                <w:sz w:val="22"/>
              </w:rPr>
            </w:pPr>
            <w:r w:rsidRPr="006E16D6">
              <w:rPr>
                <w:rFonts w:ascii="Calibri" w:eastAsia="Times New Roman" w:hAnsi="Calibri"/>
                <w:color w:val="663300"/>
                <w:sz w:val="22"/>
              </w:rPr>
              <w:t>72192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SW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jc w:val="center"/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397-1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Independent Study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jc w:val="center"/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TBA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Burke, JoAnn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SW Major/Permission</w:t>
            </w:r>
          </w:p>
        </w:tc>
      </w:tr>
      <w:tr w:rsidR="005C2B77" w:rsidRPr="00DD0B86" w:rsidTr="005C2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B77" w:rsidRPr="006E16D6" w:rsidRDefault="005C2B77" w:rsidP="00515BC8">
            <w:pPr>
              <w:jc w:val="center"/>
              <w:rPr>
                <w:rFonts w:ascii="Calibri" w:eastAsia="Times New Roman" w:hAnsi="Calibri"/>
                <w:color w:val="663300"/>
                <w:sz w:val="22"/>
              </w:rPr>
            </w:pPr>
            <w:r w:rsidRPr="006E16D6">
              <w:rPr>
                <w:rFonts w:ascii="Calibri" w:eastAsia="Times New Roman" w:hAnsi="Calibri"/>
                <w:color w:val="663300"/>
                <w:sz w:val="22"/>
              </w:rPr>
              <w:t>72193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SW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jc w:val="center"/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397-2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Independent Study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jc w:val="center"/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TBA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Sanchez, Leonard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SW Major/Permission</w:t>
            </w:r>
          </w:p>
        </w:tc>
      </w:tr>
      <w:tr w:rsidR="005C2B77" w:rsidRPr="00DD0B86" w:rsidTr="005C2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B77" w:rsidRPr="006E16D6" w:rsidRDefault="005C2B77" w:rsidP="00515BC8">
            <w:pPr>
              <w:jc w:val="center"/>
              <w:rPr>
                <w:rFonts w:ascii="Calibri" w:eastAsia="Times New Roman" w:hAnsi="Calibri"/>
                <w:color w:val="663300"/>
                <w:sz w:val="22"/>
              </w:rPr>
            </w:pPr>
            <w:r w:rsidRPr="006E16D6">
              <w:rPr>
                <w:rFonts w:ascii="Calibri" w:eastAsia="Times New Roman" w:hAnsi="Calibri"/>
                <w:color w:val="663300"/>
                <w:sz w:val="22"/>
              </w:rPr>
              <w:t>72191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 xml:space="preserve">SW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jc w:val="center"/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397-3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Independent Study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jc w:val="center"/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TBA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proofErr w:type="spellStart"/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Bauwens</w:t>
            </w:r>
            <w:proofErr w:type="spellEnd"/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-Byers, Jennifer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6"/>
                <w:szCs w:val="16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6"/>
                <w:szCs w:val="16"/>
              </w:rPr>
              <w:t>SW Major/Permission</w:t>
            </w:r>
          </w:p>
        </w:tc>
      </w:tr>
      <w:tr w:rsidR="005C2B77" w:rsidRPr="00DD0B86" w:rsidTr="005C2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B77" w:rsidRPr="006E16D6" w:rsidRDefault="005C2B77" w:rsidP="00515BC8">
            <w:pPr>
              <w:jc w:val="center"/>
              <w:rPr>
                <w:rFonts w:ascii="Calibri" w:eastAsia="Times New Roman" w:hAnsi="Calibri"/>
                <w:color w:val="663300"/>
                <w:sz w:val="22"/>
              </w:rPr>
            </w:pPr>
            <w:r w:rsidRPr="006E16D6">
              <w:rPr>
                <w:rFonts w:ascii="Calibri" w:eastAsia="Times New Roman" w:hAnsi="Calibri"/>
                <w:color w:val="663300"/>
                <w:sz w:val="22"/>
              </w:rPr>
              <w:t>72194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SW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jc w:val="center"/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487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SW Field Practicum II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jc w:val="center"/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TBA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Sanchez, Leonard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6"/>
                <w:szCs w:val="16"/>
              </w:rPr>
              <w:t>SW 331, 332, 333, 334</w:t>
            </w:r>
          </w:p>
        </w:tc>
      </w:tr>
      <w:tr w:rsidR="005C2B77" w:rsidRPr="00DD0B86" w:rsidTr="005C2B77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B77" w:rsidRPr="006E16D6" w:rsidRDefault="005C2B77" w:rsidP="00515BC8">
            <w:pPr>
              <w:jc w:val="center"/>
              <w:rPr>
                <w:rFonts w:ascii="Calibri" w:eastAsia="Times New Roman" w:hAnsi="Calibri"/>
                <w:color w:val="663300"/>
                <w:sz w:val="22"/>
              </w:rPr>
            </w:pPr>
            <w:r w:rsidRPr="006E16D6">
              <w:rPr>
                <w:rFonts w:ascii="Calibri" w:eastAsia="Times New Roman" w:hAnsi="Calibri"/>
                <w:color w:val="663300"/>
                <w:sz w:val="22"/>
              </w:rPr>
              <w:t>72195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SW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jc w:val="center"/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489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Practicum Seminar II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jc w:val="center"/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1:00-2:45pm</w:t>
            </w:r>
          </w:p>
          <w:p w:rsidR="005C2B77" w:rsidRPr="006E16D6" w:rsidRDefault="005C2B77" w:rsidP="00515BC8">
            <w:pPr>
              <w:jc w:val="center"/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W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Sanchez, Leonard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SW Major only</w:t>
            </w:r>
          </w:p>
        </w:tc>
      </w:tr>
      <w:tr w:rsidR="005C2B77" w:rsidRPr="00DD0B86" w:rsidTr="005C2B77">
        <w:trPr>
          <w:trHeight w:val="3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B77" w:rsidRPr="006E16D6" w:rsidRDefault="005C2B77" w:rsidP="00515BC8">
            <w:pPr>
              <w:jc w:val="center"/>
              <w:rPr>
                <w:rFonts w:ascii="Calibri" w:eastAsia="Times New Roman" w:hAnsi="Calibri"/>
                <w:color w:val="663300"/>
                <w:sz w:val="22"/>
              </w:rPr>
            </w:pPr>
            <w:r w:rsidRPr="006E16D6">
              <w:rPr>
                <w:rFonts w:ascii="Calibri" w:eastAsia="Times New Roman" w:hAnsi="Calibri"/>
                <w:color w:val="663300"/>
                <w:sz w:val="22"/>
              </w:rPr>
              <w:t>72196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SW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jc w:val="center"/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497-1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Independent Research in SW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jc w:val="center"/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TBA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Burke, JoAnn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 xml:space="preserve">9hrs in </w:t>
            </w:r>
            <w:proofErr w:type="spellStart"/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dept</w:t>
            </w:r>
            <w:proofErr w:type="spellEnd"/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/Permission</w:t>
            </w:r>
          </w:p>
        </w:tc>
      </w:tr>
      <w:tr w:rsidR="005C2B77" w:rsidRPr="00DD0B86" w:rsidTr="005C2B77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B77" w:rsidRPr="006E16D6" w:rsidRDefault="005C2B77" w:rsidP="00515BC8">
            <w:pPr>
              <w:jc w:val="center"/>
              <w:rPr>
                <w:rFonts w:ascii="Calibri" w:eastAsia="Times New Roman" w:hAnsi="Calibri"/>
                <w:color w:val="663300"/>
                <w:sz w:val="22"/>
              </w:rPr>
            </w:pPr>
            <w:r w:rsidRPr="006E16D6">
              <w:rPr>
                <w:rFonts w:ascii="Calibri" w:eastAsia="Times New Roman" w:hAnsi="Calibri"/>
                <w:color w:val="663300"/>
                <w:sz w:val="22"/>
              </w:rPr>
              <w:t>72197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20"/>
                <w:szCs w:val="20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> SW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jc w:val="center"/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497-2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Independent Research in SW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jc w:val="center"/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TBA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Sanchez, Leonard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 xml:space="preserve">9hrs in </w:t>
            </w:r>
            <w:proofErr w:type="spellStart"/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dept</w:t>
            </w:r>
            <w:proofErr w:type="spellEnd"/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/Permission</w:t>
            </w:r>
          </w:p>
        </w:tc>
      </w:tr>
      <w:tr w:rsidR="005C2B77" w:rsidRPr="00DD0B86" w:rsidTr="005C2B77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B77" w:rsidRPr="006E16D6" w:rsidRDefault="005C2B77" w:rsidP="00515BC8">
            <w:pPr>
              <w:jc w:val="center"/>
              <w:rPr>
                <w:rFonts w:ascii="Calibri" w:eastAsia="Times New Roman" w:hAnsi="Calibri"/>
                <w:color w:val="663300"/>
                <w:sz w:val="22"/>
              </w:rPr>
            </w:pPr>
            <w:r w:rsidRPr="006E16D6">
              <w:rPr>
                <w:rFonts w:ascii="Calibri" w:eastAsia="Times New Roman" w:hAnsi="Calibri"/>
                <w:color w:val="663300"/>
                <w:sz w:val="22"/>
              </w:rPr>
              <w:t>72198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20"/>
                <w:szCs w:val="20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 xml:space="preserve"> SW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jc w:val="center"/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497-3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Independent Research in SW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jc w:val="center"/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TBA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proofErr w:type="spellStart"/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Bauwens</w:t>
            </w:r>
            <w:proofErr w:type="spellEnd"/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-Byers, Jennifer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 xml:space="preserve">9hrs in </w:t>
            </w:r>
            <w:proofErr w:type="spellStart"/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dept</w:t>
            </w:r>
            <w:proofErr w:type="spellEnd"/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/Permission</w:t>
            </w:r>
          </w:p>
        </w:tc>
      </w:tr>
      <w:tr w:rsidR="005C2B77" w:rsidRPr="00DD0B86" w:rsidTr="005C2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B77" w:rsidRPr="006E16D6" w:rsidRDefault="005C2B77" w:rsidP="00515BC8">
            <w:pPr>
              <w:jc w:val="center"/>
              <w:rPr>
                <w:rFonts w:ascii="Calibri" w:eastAsia="Times New Roman" w:hAnsi="Calibri"/>
                <w:color w:val="663300"/>
                <w:sz w:val="22"/>
              </w:rPr>
            </w:pPr>
            <w:r w:rsidRPr="006E16D6">
              <w:rPr>
                <w:rFonts w:ascii="Calibri" w:eastAsia="Times New Roman" w:hAnsi="Calibri"/>
                <w:color w:val="663300"/>
                <w:sz w:val="22"/>
              </w:rPr>
              <w:t>72200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SW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jc w:val="center"/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998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Advanced Writing Proficiency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jc w:val="center"/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TBA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Burke, JoAnn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Permission</w:t>
            </w:r>
          </w:p>
        </w:tc>
      </w:tr>
      <w:tr w:rsidR="005C2B77" w:rsidRPr="00DD0B86" w:rsidTr="005C2B7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B77" w:rsidRPr="006E16D6" w:rsidRDefault="005C2B77" w:rsidP="00515BC8">
            <w:pPr>
              <w:jc w:val="center"/>
              <w:rPr>
                <w:rFonts w:ascii="Calibri" w:eastAsia="Times New Roman" w:hAnsi="Calibri"/>
                <w:color w:val="663300"/>
                <w:sz w:val="22"/>
              </w:rPr>
            </w:pPr>
            <w:r w:rsidRPr="006E16D6">
              <w:rPr>
                <w:rFonts w:ascii="Calibri" w:eastAsia="Times New Roman" w:hAnsi="Calibri"/>
                <w:color w:val="663300"/>
                <w:sz w:val="22"/>
              </w:rPr>
              <w:t>72201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SW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jc w:val="center"/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999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Comprehensive Exam Passed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jc w:val="center"/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TBA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Burke, JoAnn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77" w:rsidRPr="006E16D6" w:rsidRDefault="005C2B77" w:rsidP="00515BC8">
            <w:pPr>
              <w:rPr>
                <w:rFonts w:ascii="Calibri" w:eastAsia="Times New Roman" w:hAnsi="Calibri"/>
                <w:color w:val="663300"/>
                <w:sz w:val="22"/>
              </w:rPr>
            </w:pPr>
          </w:p>
        </w:tc>
      </w:tr>
      <w:tr w:rsidR="005C2B77" w:rsidRPr="00DD0B86" w:rsidTr="005C2B7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B77" w:rsidRPr="006E16D6" w:rsidRDefault="005C2B77" w:rsidP="00515BC8">
            <w:pPr>
              <w:jc w:val="center"/>
              <w:rPr>
                <w:rFonts w:ascii="Calibri" w:eastAsia="Times New Roman" w:hAnsi="Calibri"/>
                <w:color w:val="663300"/>
                <w:sz w:val="22"/>
              </w:rPr>
            </w:pPr>
            <w:r w:rsidRPr="006E16D6">
              <w:rPr>
                <w:rFonts w:ascii="Calibri" w:eastAsia="Times New Roman" w:hAnsi="Calibri"/>
                <w:color w:val="663300"/>
                <w:sz w:val="22"/>
              </w:rPr>
              <w:t>72722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GERO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B77" w:rsidRPr="006E16D6" w:rsidRDefault="005C2B77" w:rsidP="00515BC8">
            <w:pPr>
              <w:jc w:val="center"/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201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Gerontology: Services  &amp; Policies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B77" w:rsidRPr="006E16D6" w:rsidRDefault="005C2B77" w:rsidP="00515BC8">
            <w:pPr>
              <w:jc w:val="center"/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3:00 – 5:30pm</w:t>
            </w:r>
          </w:p>
          <w:p w:rsidR="005C2B77" w:rsidRPr="006E16D6" w:rsidRDefault="005C2B77" w:rsidP="00515BC8">
            <w:pPr>
              <w:jc w:val="center"/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W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Burke, JoAnn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</w:p>
        </w:tc>
      </w:tr>
      <w:tr w:rsidR="005C2B77" w:rsidRPr="00DD0B86" w:rsidTr="005C2B7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B77" w:rsidRPr="006E16D6" w:rsidRDefault="005C2B77" w:rsidP="00515BC8">
            <w:pPr>
              <w:jc w:val="center"/>
              <w:rPr>
                <w:rFonts w:ascii="Calibri" w:eastAsia="Times New Roman" w:hAnsi="Calibri"/>
                <w:color w:val="663300"/>
                <w:sz w:val="22"/>
              </w:rPr>
            </w:pPr>
            <w:r w:rsidRPr="006E16D6">
              <w:rPr>
                <w:rFonts w:ascii="Calibri" w:eastAsia="Times New Roman" w:hAnsi="Calibri"/>
                <w:color w:val="663300"/>
                <w:sz w:val="22"/>
              </w:rPr>
              <w:t>72796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GERO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B77" w:rsidRPr="006E16D6" w:rsidRDefault="005C2B77" w:rsidP="00515BC8">
            <w:pPr>
              <w:jc w:val="center"/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320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hAnsi="Arial" w:cs="Arial"/>
                <w:color w:val="663300"/>
                <w:sz w:val="18"/>
                <w:szCs w:val="18"/>
              </w:rPr>
              <w:t>Alzheimer’s Disease and Related Dementias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B77" w:rsidRPr="006E16D6" w:rsidRDefault="005C2B77" w:rsidP="00515BC8">
            <w:pPr>
              <w:jc w:val="center"/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5:00-7:30pm     M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Deck-</w:t>
            </w:r>
            <w:proofErr w:type="spellStart"/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Burrous</w:t>
            </w:r>
            <w:proofErr w:type="spellEnd"/>
            <w:r w:rsidRPr="006E16D6">
              <w:rPr>
                <w:rFonts w:ascii="Arial" w:eastAsia="Times New Roman" w:hAnsi="Arial" w:cs="Arial"/>
                <w:color w:val="663300"/>
                <w:sz w:val="18"/>
                <w:szCs w:val="18"/>
              </w:rPr>
              <w:t>, Kathy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B77" w:rsidRPr="006E16D6" w:rsidRDefault="005C2B77" w:rsidP="00515BC8">
            <w:pPr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</w:p>
        </w:tc>
      </w:tr>
    </w:tbl>
    <w:p w:rsidR="006F07D1" w:rsidRDefault="006F07D1"/>
    <w:sectPr w:rsidR="006F07D1" w:rsidSect="005C2B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77"/>
    <w:rsid w:val="005C2B77"/>
    <w:rsid w:val="006F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77"/>
    <w:pPr>
      <w:spacing w:after="0" w:line="240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B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77"/>
    <w:pPr>
      <w:spacing w:after="0" w:line="240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B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College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Infotech</dc:creator>
  <cp:keywords/>
  <dc:description/>
  <cp:lastModifiedBy>Infotech</cp:lastModifiedBy>
  <cp:revision>2</cp:revision>
  <dcterms:created xsi:type="dcterms:W3CDTF">2012-10-04T17:37:00Z</dcterms:created>
  <dcterms:modified xsi:type="dcterms:W3CDTF">2012-10-04T17:37:00Z</dcterms:modified>
</cp:coreProperties>
</file>